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2938E" w14:textId="77777777" w:rsidR="00A302EE" w:rsidRPr="00A302EE" w:rsidRDefault="00A302EE" w:rsidP="00A302EE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302EE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16F31C91" wp14:editId="079BA4DF">
            <wp:extent cx="51435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238582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32"/>
          <w:szCs w:val="32"/>
        </w:rPr>
      </w:pPr>
      <w:r w:rsidRPr="00A302EE">
        <w:rPr>
          <w:rFonts w:ascii="Times New Roman" w:hAnsi="Times New Roman"/>
          <w:sz w:val="32"/>
          <w:szCs w:val="32"/>
        </w:rPr>
        <w:t>АДМИНИСТРАЦИЯ СЕЛЬСКОГО ПОСЕЛЕНИЯ КУЗЬМИНО-ОТВЕРЖСКИЙ СЕЛЬСОВЕТ ЛИПЕЦКОГО МУНИЦИПАЛЬНОГО РАЙОНА ЛИПЕЦКОЙ ОБЛАСТИ</w:t>
      </w:r>
    </w:p>
    <w:p w14:paraId="3EC57450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sz w:val="28"/>
          <w:szCs w:val="28"/>
        </w:rPr>
      </w:pPr>
      <w:r w:rsidRPr="00A302EE">
        <w:rPr>
          <w:rFonts w:ascii="Times New Roman" w:hAnsi="Times New Roman"/>
          <w:sz w:val="28"/>
          <w:szCs w:val="28"/>
        </w:rPr>
        <w:t> </w:t>
      </w:r>
    </w:p>
    <w:p w14:paraId="380C01B9" w14:textId="77777777" w:rsidR="00A302EE" w:rsidRPr="00A302EE" w:rsidRDefault="00A302EE" w:rsidP="00A302EE">
      <w:pPr>
        <w:shd w:val="clear" w:color="auto" w:fill="FFFFFF"/>
        <w:jc w:val="center"/>
        <w:textAlignment w:val="top"/>
        <w:rPr>
          <w:rFonts w:ascii="Times New Roman" w:hAnsi="Times New Roman"/>
          <w:b/>
          <w:bCs/>
          <w:sz w:val="36"/>
          <w:szCs w:val="36"/>
        </w:rPr>
      </w:pPr>
      <w:r w:rsidRPr="00A302EE">
        <w:rPr>
          <w:rFonts w:ascii="Times New Roman" w:hAnsi="Times New Roman"/>
          <w:b/>
          <w:bCs/>
          <w:sz w:val="36"/>
          <w:szCs w:val="36"/>
        </w:rPr>
        <w:t>П О С Т А Н О В Л Е Н И Е</w:t>
      </w:r>
    </w:p>
    <w:p w14:paraId="3FAAD5D2" w14:textId="77777777" w:rsidR="00A302EE" w:rsidRPr="00A302EE" w:rsidRDefault="00A302EE" w:rsidP="00A302EE">
      <w:pPr>
        <w:ind w:firstLine="0"/>
        <w:rPr>
          <w:rFonts w:ascii="Times New Roman" w:hAnsi="Times New Roman"/>
          <w:sz w:val="28"/>
          <w:szCs w:val="28"/>
        </w:rPr>
      </w:pPr>
    </w:p>
    <w:p w14:paraId="17D9BB4C" w14:textId="63527BBE" w:rsidR="00A302EE" w:rsidRPr="00A302EE" w:rsidRDefault="006430F8" w:rsidP="00A302E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июня 2022г.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302EE" w:rsidRPr="00A302EE">
        <w:rPr>
          <w:rFonts w:ascii="Times New Roman" w:hAnsi="Times New Roman"/>
          <w:sz w:val="28"/>
          <w:szCs w:val="28"/>
        </w:rPr>
        <w:t xml:space="preserve">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127</w:t>
      </w:r>
    </w:p>
    <w:p w14:paraId="131306E7" w14:textId="77777777" w:rsidR="003C4903" w:rsidRPr="003C4903" w:rsidRDefault="003C4903" w:rsidP="003C4903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BFC87DC" w14:textId="7B89AE97" w:rsidR="003C4903" w:rsidRPr="003C4903" w:rsidRDefault="003C4903" w:rsidP="003C4903">
      <w:pPr>
        <w:shd w:val="clear" w:color="auto" w:fill="FFFFFF"/>
        <w:ind w:firstLine="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Об утверждении Перечня населенных пунктов</w:t>
      </w:r>
      <w:r w:rsidR="00176ACB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сельского поселения Кузьмино-</w:t>
      </w:r>
      <w:proofErr w:type="spellStart"/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сельсовет Липецкого муниципального района, подверженных угрозе лесных пожаров в 202</w:t>
      </w:r>
      <w:r w:rsidR="00A302EE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2</w:t>
      </w:r>
      <w:r w:rsidRPr="003C4903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году  </w:t>
      </w:r>
    </w:p>
    <w:p w14:paraId="01F4E8C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2B91E1D2" w14:textId="6A7A849A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В соответствии с постановлением Правительства Российской Федерации от 16</w:t>
      </w:r>
      <w:r w:rsidR="00A14435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2020 года № 1479 «Об утверждении Правил противопожарного режима в Российской Федерации» и постановлением администрации Липецкой области от </w:t>
      </w:r>
      <w:r w:rsidR="00A302EE">
        <w:rPr>
          <w:rFonts w:ascii="Times New Roman" w:hAnsi="Times New Roman"/>
          <w:color w:val="000000"/>
          <w:sz w:val="28"/>
          <w:szCs w:val="28"/>
        </w:rPr>
        <w:t>03 марта 2022 года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A302EE">
        <w:rPr>
          <w:rFonts w:ascii="Times New Roman" w:hAnsi="Times New Roman"/>
          <w:color w:val="000000"/>
          <w:sz w:val="28"/>
          <w:szCs w:val="28"/>
        </w:rPr>
        <w:t>00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«Об утверждении Перечня насел</w:t>
      </w:r>
      <w:r w:rsidR="006C6FC5">
        <w:rPr>
          <w:rFonts w:ascii="Times New Roman" w:hAnsi="Times New Roman"/>
          <w:color w:val="000000"/>
          <w:sz w:val="28"/>
          <w:szCs w:val="28"/>
        </w:rPr>
        <w:t>е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нных пунктов Липецкой области, </w:t>
      </w:r>
      <w:r w:rsidR="006C6FC5">
        <w:rPr>
          <w:rFonts w:ascii="Times New Roman" w:hAnsi="Times New Roman"/>
          <w:color w:val="000000"/>
          <w:sz w:val="28"/>
          <w:szCs w:val="28"/>
        </w:rPr>
        <w:t>подверженных угрозе лесных пожаров и других ландшафтных (природных) пожаров, Перечня территорий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организаций отдыха детей и их оздоровления, территорий садоводства или огородничества, подверженных угрозе лесных пожаров, и начале пожароопасного сезона в Липецкой области в 202</w:t>
      </w:r>
      <w:r w:rsidR="006C6FC5">
        <w:rPr>
          <w:rFonts w:ascii="Times New Roman" w:hAnsi="Times New Roman"/>
          <w:color w:val="000000"/>
          <w:sz w:val="28"/>
          <w:szCs w:val="28"/>
        </w:rPr>
        <w:t>2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году», администрация  сельского поселения 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</w:t>
      </w:r>
    </w:p>
    <w:p w14:paraId="1691077E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54D91ADA" w14:textId="77777777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14:paraId="27E8123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D105700" w14:textId="396EB9B3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1. Утвердить Перечень населенных пунктов сельского поселения 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района, подверженных угрозе лесных пожаров в 202</w:t>
      </w:r>
      <w:r w:rsidR="00B1469D">
        <w:rPr>
          <w:rFonts w:ascii="Times New Roman" w:hAnsi="Times New Roman"/>
          <w:color w:val="000000"/>
          <w:sz w:val="28"/>
          <w:szCs w:val="28"/>
        </w:rPr>
        <w:t>2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B1469D">
        <w:rPr>
          <w:rFonts w:ascii="Times New Roman" w:hAnsi="Times New Roman"/>
          <w:color w:val="000000"/>
          <w:sz w:val="28"/>
          <w:szCs w:val="28"/>
        </w:rPr>
        <w:t>согласно п</w:t>
      </w:r>
      <w:r w:rsidRPr="003C4903">
        <w:rPr>
          <w:rFonts w:ascii="Times New Roman" w:hAnsi="Times New Roman"/>
          <w:color w:val="000000"/>
          <w:sz w:val="28"/>
          <w:szCs w:val="28"/>
        </w:rPr>
        <w:t>риложени</w:t>
      </w:r>
      <w:r w:rsidR="00B1469D">
        <w:rPr>
          <w:rFonts w:ascii="Times New Roman" w:hAnsi="Times New Roman"/>
          <w:color w:val="000000"/>
          <w:sz w:val="28"/>
          <w:szCs w:val="28"/>
        </w:rPr>
        <w:t>ю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46E64E40" w14:textId="6C495E3F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2. Установить начало противопожарного сезона в сельском поселении 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с </w:t>
      </w:r>
      <w:r w:rsidR="00980305">
        <w:rPr>
          <w:rFonts w:ascii="Times New Roman" w:hAnsi="Times New Roman"/>
          <w:color w:val="000000"/>
          <w:sz w:val="28"/>
          <w:szCs w:val="28"/>
        </w:rPr>
        <w:t>11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апреля 202</w:t>
      </w:r>
      <w:r w:rsidR="00980305">
        <w:rPr>
          <w:rFonts w:ascii="Times New Roman" w:hAnsi="Times New Roman"/>
          <w:color w:val="000000"/>
          <w:sz w:val="28"/>
          <w:szCs w:val="28"/>
        </w:rPr>
        <w:t>2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14:paraId="0C54D062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сайте администрации сельского поселения 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в информационно-коммуникационной сети «Интернет».</w:t>
      </w:r>
    </w:p>
    <w:p w14:paraId="2CCAFEFE" w14:textId="2D5F6081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4. Настоящее постановление вступает в силу со дня 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3C4903">
        <w:rPr>
          <w:rFonts w:ascii="Times New Roman" w:hAnsi="Times New Roman"/>
          <w:color w:val="000000"/>
          <w:sz w:val="28"/>
          <w:szCs w:val="28"/>
        </w:rPr>
        <w:t>обнародования</w:t>
      </w:r>
      <w:r w:rsidR="00980305">
        <w:rPr>
          <w:rFonts w:ascii="Times New Roman" w:hAnsi="Times New Roman"/>
          <w:color w:val="000000"/>
          <w:sz w:val="28"/>
          <w:szCs w:val="28"/>
        </w:rPr>
        <w:t xml:space="preserve"> и распространяет свое действие на правоотношения, возникшие с 11 апреля 2022 года</w:t>
      </w:r>
      <w:r w:rsidRPr="003C4903">
        <w:rPr>
          <w:rFonts w:ascii="Times New Roman" w:hAnsi="Times New Roman"/>
          <w:color w:val="000000"/>
          <w:sz w:val="28"/>
          <w:szCs w:val="28"/>
        </w:rPr>
        <w:t>.</w:t>
      </w:r>
    </w:p>
    <w:p w14:paraId="02A52361" w14:textId="057C1D41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057AEA82" w14:textId="578330ED" w:rsid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5EF8DAAC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7440E66F" w14:textId="20338022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сельского поселения </w:t>
      </w:r>
    </w:p>
    <w:p w14:paraId="4437A8B3" w14:textId="26D78C4F" w:rsidR="003C4903" w:rsidRP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                                            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Н.А.Зимарина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4A2EA017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66C9E2E9" w14:textId="77777777" w:rsidR="003C4903" w:rsidRDefault="003C4903" w:rsidP="003C4903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</w:p>
    <w:p w14:paraId="264FB4F1" w14:textId="1D3B74F4" w:rsidR="003C4903" w:rsidRPr="003C4903" w:rsidRDefault="003C4903" w:rsidP="003C4903">
      <w:pPr>
        <w:shd w:val="clear" w:color="auto" w:fill="FFFFFF"/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Приложение к постановлению администрации сельского поселения Кузьмино-</w:t>
      </w:r>
      <w:proofErr w:type="spellStart"/>
      <w:r w:rsidRPr="003C4903">
        <w:rPr>
          <w:rFonts w:ascii="Times New Roman" w:hAnsi="Times New Roman"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color w:val="000000"/>
          <w:sz w:val="28"/>
          <w:szCs w:val="28"/>
        </w:rPr>
        <w:t xml:space="preserve"> сельсовет Липецкого муниципального района от </w:t>
      </w:r>
      <w:r w:rsidR="001011ED">
        <w:rPr>
          <w:rFonts w:ascii="Times New Roman" w:hAnsi="Times New Roman"/>
          <w:color w:val="000000"/>
          <w:sz w:val="28"/>
          <w:szCs w:val="28"/>
        </w:rPr>
        <w:t>___________№___</w:t>
      </w:r>
      <w:r w:rsidRPr="003C4903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14:paraId="5ADD5A31" w14:textId="77777777" w:rsidR="003C4903" w:rsidRPr="003C4903" w:rsidRDefault="003C4903" w:rsidP="003C4903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C4903">
        <w:rPr>
          <w:rFonts w:ascii="Times New Roman" w:hAnsi="Times New Roman"/>
          <w:color w:val="000000"/>
          <w:sz w:val="28"/>
          <w:szCs w:val="28"/>
        </w:rPr>
        <w:t> </w:t>
      </w:r>
    </w:p>
    <w:p w14:paraId="78D9DF11" w14:textId="77777777" w:rsidR="003C4903" w:rsidRP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Перечень</w:t>
      </w:r>
    </w:p>
    <w:p w14:paraId="594F8423" w14:textId="61B1735C" w:rsidR="003C4903" w:rsidRDefault="003C4903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населенных пунктов</w:t>
      </w:r>
      <w:r w:rsidR="009D599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Кузьмино-</w:t>
      </w:r>
      <w:proofErr w:type="spellStart"/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>Отвержский</w:t>
      </w:r>
      <w:proofErr w:type="spellEnd"/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Липецкого муниципального района, подверженных угрозе лесных пожаров в 202</w:t>
      </w:r>
      <w:r w:rsidR="00D251D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3C4903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году</w:t>
      </w:r>
    </w:p>
    <w:p w14:paraId="74492E55" w14:textId="77777777" w:rsidR="009F0C7F" w:rsidRPr="003C4903" w:rsidRDefault="009F0C7F" w:rsidP="003C4903">
      <w:pPr>
        <w:shd w:val="clear" w:color="auto" w:fill="FFFFFF"/>
        <w:ind w:firstLine="0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3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9282"/>
      </w:tblGrid>
      <w:tr w:rsidR="003C4903" w:rsidRPr="003C4903" w14:paraId="62A682D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D2162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46914D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населенного пункта</w:t>
            </w:r>
          </w:p>
          <w:p w14:paraId="75413BF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3C4903" w:rsidRPr="003C4903" w14:paraId="65AE0725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F57128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CE37" w14:textId="77777777" w:rsidR="003C4903" w:rsidRPr="003C4903" w:rsidRDefault="003C4903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 </w:t>
            </w:r>
            <w:proofErr w:type="spellStart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Тюшевка</w:t>
            </w:r>
            <w:proofErr w:type="spellEnd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, сельское поселение Кузьмино-</w:t>
            </w:r>
            <w:proofErr w:type="spellStart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Отвержский</w:t>
            </w:r>
            <w:proofErr w:type="spellEnd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  <w:tr w:rsidR="00D251D1" w:rsidRPr="003C4903" w14:paraId="53027121" w14:textId="77777777" w:rsidTr="00D251D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3623A5" w14:textId="1FBADE13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0222EC" w14:textId="4540402B" w:rsidR="00D251D1" w:rsidRPr="003C4903" w:rsidRDefault="00D251D1" w:rsidP="003C4903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 Студеные Выселки, </w:t>
            </w:r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сельское поселение Кузьмино-</w:t>
            </w:r>
            <w:proofErr w:type="spellStart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>Отвержский</w:t>
            </w:r>
            <w:proofErr w:type="spellEnd"/>
            <w:r w:rsidRPr="003C49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</w:t>
            </w:r>
          </w:p>
        </w:tc>
      </w:tr>
    </w:tbl>
    <w:p w14:paraId="7FE07C37" w14:textId="77777777" w:rsidR="002E486B" w:rsidRPr="00F601FC" w:rsidRDefault="002E486B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sectPr w:rsidR="002E486B" w:rsidRPr="00F601FC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5E66A" w14:textId="77777777" w:rsidR="0054475E" w:rsidRDefault="0054475E">
      <w:r>
        <w:separator/>
      </w:r>
    </w:p>
  </w:endnote>
  <w:endnote w:type="continuationSeparator" w:id="0">
    <w:p w14:paraId="742CEBFF" w14:textId="77777777" w:rsidR="0054475E" w:rsidRDefault="0054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39732" w14:textId="77777777" w:rsidR="0054475E" w:rsidRDefault="0054475E">
      <w:r>
        <w:separator/>
      </w:r>
    </w:p>
  </w:footnote>
  <w:footnote w:type="continuationSeparator" w:id="0">
    <w:p w14:paraId="0D1163F8" w14:textId="77777777" w:rsidR="0054475E" w:rsidRDefault="00544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11ED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11AB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6ACB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486B"/>
    <w:rsid w:val="002E5B1D"/>
    <w:rsid w:val="002E72E3"/>
    <w:rsid w:val="002F008E"/>
    <w:rsid w:val="002F5516"/>
    <w:rsid w:val="002F6EB9"/>
    <w:rsid w:val="002F7F32"/>
    <w:rsid w:val="003003C3"/>
    <w:rsid w:val="00301311"/>
    <w:rsid w:val="00304010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3FE1"/>
    <w:rsid w:val="003451C1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7A74"/>
    <w:rsid w:val="003B7B67"/>
    <w:rsid w:val="003C068C"/>
    <w:rsid w:val="003C0D36"/>
    <w:rsid w:val="003C4151"/>
    <w:rsid w:val="003C4903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7C0B"/>
    <w:rsid w:val="00481AC9"/>
    <w:rsid w:val="004823F0"/>
    <w:rsid w:val="00485DC4"/>
    <w:rsid w:val="00490E94"/>
    <w:rsid w:val="00490FAA"/>
    <w:rsid w:val="00493397"/>
    <w:rsid w:val="00495678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3531E"/>
    <w:rsid w:val="00540EF1"/>
    <w:rsid w:val="0054460D"/>
    <w:rsid w:val="0054475E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56FD2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0F8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2FB7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C6FC5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27A1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876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093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0305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5998"/>
    <w:rsid w:val="009D65D8"/>
    <w:rsid w:val="009E6DD5"/>
    <w:rsid w:val="009F0B33"/>
    <w:rsid w:val="009F0C7F"/>
    <w:rsid w:val="009F0D65"/>
    <w:rsid w:val="00A04D38"/>
    <w:rsid w:val="00A0568B"/>
    <w:rsid w:val="00A06456"/>
    <w:rsid w:val="00A073FF"/>
    <w:rsid w:val="00A133B3"/>
    <w:rsid w:val="00A14435"/>
    <w:rsid w:val="00A165AD"/>
    <w:rsid w:val="00A201A3"/>
    <w:rsid w:val="00A21BF0"/>
    <w:rsid w:val="00A24516"/>
    <w:rsid w:val="00A24CF4"/>
    <w:rsid w:val="00A268BD"/>
    <w:rsid w:val="00A30028"/>
    <w:rsid w:val="00A302EE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3815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469D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586A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04C3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251D1"/>
    <w:rsid w:val="00D33C44"/>
    <w:rsid w:val="00D34A89"/>
    <w:rsid w:val="00D41BEC"/>
    <w:rsid w:val="00D42ED5"/>
    <w:rsid w:val="00D4392F"/>
    <w:rsid w:val="00D45520"/>
    <w:rsid w:val="00D506A8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1FC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9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C49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45</cp:revision>
  <cp:lastPrinted>2021-03-01T08:50:00Z</cp:lastPrinted>
  <dcterms:created xsi:type="dcterms:W3CDTF">2021-02-26T12:14:00Z</dcterms:created>
  <dcterms:modified xsi:type="dcterms:W3CDTF">2022-06-20T06:32:00Z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