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8B" w:rsidRDefault="00D6728B" w:rsidP="00D6728B">
      <w:pPr>
        <w:suppressAutoHyphens/>
        <w:ind w:firstLine="709"/>
        <w:jc w:val="both"/>
        <w:rPr>
          <w:b/>
        </w:rPr>
      </w:pPr>
    </w:p>
    <w:p w:rsidR="00D6728B" w:rsidRPr="000F248A" w:rsidRDefault="00D6728B" w:rsidP="00D6728B">
      <w:pPr>
        <w:ind w:firstLine="709"/>
        <w:jc w:val="both"/>
        <w:rPr>
          <w:sz w:val="28"/>
          <w:szCs w:val="28"/>
        </w:rPr>
      </w:pPr>
      <w:r w:rsidRPr="00F80969">
        <w:rPr>
          <w:sz w:val="28"/>
          <w:szCs w:val="28"/>
        </w:rPr>
        <w:t xml:space="preserve">Прокуратурой </w:t>
      </w:r>
      <w:r>
        <w:rPr>
          <w:sz w:val="28"/>
          <w:szCs w:val="28"/>
        </w:rPr>
        <w:t xml:space="preserve">Липецкого района </w:t>
      </w:r>
      <w:r w:rsidRPr="00F80969">
        <w:rPr>
          <w:sz w:val="28"/>
          <w:szCs w:val="28"/>
        </w:rPr>
        <w:t xml:space="preserve">проведена проверка </w:t>
      </w:r>
      <w:r>
        <w:rPr>
          <w:sz w:val="28"/>
          <w:szCs w:val="28"/>
        </w:rPr>
        <w:t xml:space="preserve">исполнения законодательства об образовании и иного законодательства </w:t>
      </w:r>
      <w:r w:rsidRPr="00F52A43">
        <w:rPr>
          <w:sz w:val="28"/>
          <w:szCs w:val="28"/>
        </w:rPr>
        <w:t>при проведении госуд</w:t>
      </w:r>
      <w:r>
        <w:rPr>
          <w:sz w:val="28"/>
          <w:szCs w:val="28"/>
        </w:rPr>
        <w:t xml:space="preserve">арственной итоговой аттестации в деятельности </w:t>
      </w:r>
      <w:r w:rsidR="009915C4">
        <w:rPr>
          <w:sz w:val="28"/>
          <w:szCs w:val="28"/>
        </w:rPr>
        <w:t xml:space="preserve">образовательных учреждений </w:t>
      </w:r>
      <w:r>
        <w:rPr>
          <w:sz w:val="28"/>
          <w:szCs w:val="28"/>
        </w:rPr>
        <w:t>Липецкого района.</w:t>
      </w:r>
    </w:p>
    <w:p w:rsidR="0028667E" w:rsidRPr="00700AAA" w:rsidRDefault="0028667E" w:rsidP="002866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104861">
        <w:rPr>
          <w:sz w:val="28"/>
          <w:szCs w:val="28"/>
        </w:rPr>
        <w:t>проведения государственной итоговой аттестации по образовательным программам среднего общего образования</w:t>
      </w:r>
      <w:r>
        <w:rPr>
          <w:sz w:val="28"/>
          <w:szCs w:val="28"/>
        </w:rPr>
        <w:t xml:space="preserve"> у</w:t>
      </w:r>
      <w:r w:rsidRPr="00700AAA">
        <w:rPr>
          <w:sz w:val="28"/>
          <w:szCs w:val="28"/>
        </w:rPr>
        <w:t>твержден</w:t>
      </w:r>
      <w:r>
        <w:rPr>
          <w:sz w:val="28"/>
          <w:szCs w:val="28"/>
        </w:rPr>
        <w:t xml:space="preserve"> </w:t>
      </w:r>
      <w:r w:rsidRPr="00700AAA">
        <w:rPr>
          <w:sz w:val="28"/>
          <w:szCs w:val="28"/>
        </w:rPr>
        <w:t>приказом Министерства</w:t>
      </w:r>
      <w:r>
        <w:rPr>
          <w:sz w:val="28"/>
          <w:szCs w:val="28"/>
        </w:rPr>
        <w:t xml:space="preserve"> </w:t>
      </w:r>
      <w:r w:rsidRPr="00700AAA">
        <w:rPr>
          <w:sz w:val="28"/>
          <w:szCs w:val="28"/>
        </w:rPr>
        <w:t>просвещения Р</w:t>
      </w:r>
      <w:r>
        <w:rPr>
          <w:sz w:val="28"/>
          <w:szCs w:val="28"/>
        </w:rPr>
        <w:t xml:space="preserve">Ф </w:t>
      </w:r>
      <w:r w:rsidRPr="00700AAA">
        <w:rPr>
          <w:sz w:val="28"/>
          <w:szCs w:val="28"/>
        </w:rPr>
        <w:t>и Федеральной</w:t>
      </w:r>
      <w:r>
        <w:rPr>
          <w:sz w:val="28"/>
          <w:szCs w:val="28"/>
        </w:rPr>
        <w:t xml:space="preserve"> </w:t>
      </w:r>
      <w:r w:rsidRPr="00700AAA">
        <w:rPr>
          <w:sz w:val="28"/>
          <w:szCs w:val="28"/>
        </w:rPr>
        <w:t>службы по надзору в сфере</w:t>
      </w:r>
      <w:r>
        <w:rPr>
          <w:sz w:val="28"/>
          <w:szCs w:val="28"/>
        </w:rPr>
        <w:t xml:space="preserve"> </w:t>
      </w:r>
      <w:r w:rsidRPr="00700AAA">
        <w:rPr>
          <w:sz w:val="28"/>
          <w:szCs w:val="28"/>
        </w:rPr>
        <w:t>образования и науки</w:t>
      </w:r>
      <w:r>
        <w:rPr>
          <w:sz w:val="28"/>
          <w:szCs w:val="28"/>
        </w:rPr>
        <w:t xml:space="preserve"> </w:t>
      </w:r>
      <w:r w:rsidRPr="00700AAA">
        <w:rPr>
          <w:sz w:val="28"/>
          <w:szCs w:val="28"/>
        </w:rPr>
        <w:t xml:space="preserve">от </w:t>
      </w:r>
      <w:r>
        <w:rPr>
          <w:sz w:val="28"/>
          <w:szCs w:val="28"/>
        </w:rPr>
        <w:t>07.11.2018 №</w:t>
      </w:r>
      <w:r w:rsidRPr="00700AAA">
        <w:rPr>
          <w:sz w:val="28"/>
          <w:szCs w:val="28"/>
        </w:rPr>
        <w:t>190/1512</w:t>
      </w:r>
      <w:r>
        <w:rPr>
          <w:sz w:val="28"/>
          <w:szCs w:val="28"/>
        </w:rPr>
        <w:t>.</w:t>
      </w:r>
      <w:r w:rsidRPr="00700AAA">
        <w:rPr>
          <w:sz w:val="28"/>
          <w:szCs w:val="28"/>
        </w:rPr>
        <w:t> </w:t>
      </w:r>
    </w:p>
    <w:p w:rsidR="0028667E" w:rsidRPr="00982801" w:rsidRDefault="0028667E" w:rsidP="002866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9915C4">
        <w:rPr>
          <w:sz w:val="28"/>
          <w:szCs w:val="28"/>
        </w:rPr>
        <w:t>названным Порядком</w:t>
      </w:r>
      <w:r>
        <w:rPr>
          <w:sz w:val="28"/>
          <w:szCs w:val="28"/>
        </w:rPr>
        <w:t xml:space="preserve"> в</w:t>
      </w:r>
      <w:r w:rsidRPr="0074186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целях информирования граждан </w:t>
      </w:r>
      <w:bookmarkStart w:id="0" w:name="_GoBack"/>
      <w:r w:rsidRPr="00982801">
        <w:rPr>
          <w:color w:val="000000"/>
          <w:sz w:val="28"/>
          <w:szCs w:val="28"/>
        </w:rPr>
        <w:t>о порядке проведения итогового сочинения (изложения), ГИА на официальных сайтах образовательных организаций и (или) специализированных сайтах публикуется следующая информация: о сроках и местах регистрации для участия в написании итогового сочинения (для участников ЕГЭ) - не позднее чем за два месяца до дня проведения итогового сочинения (изложения); о сроках и местах подачи заявлений на сдачу ГИА, местах регистрации на сдачу ЕГЭ (для участников ЕГЭ) - не позднее чем за два месяца до завершения срока подачи заявления; о сроках проведения итогового сочинения (изложения), экзаменов - не позднее чем за месяц до завершения срока подачи заявления; о сроках, местах и порядке подачи и рассмотрения апелляций - не позднее чем за месяц до начала экзаменов; о сроках, местах и порядке информирования о результатах итогового сочинения (изложения), экзаменов - не позднее чем за месяц до дня проведения итогового сочинения (изложения), начала ГИА.</w:t>
      </w:r>
    </w:p>
    <w:p w:rsidR="0028667E" w:rsidRPr="00982801" w:rsidRDefault="009915C4" w:rsidP="002866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2801">
        <w:rPr>
          <w:color w:val="000000"/>
          <w:sz w:val="28"/>
          <w:szCs w:val="28"/>
        </w:rPr>
        <w:t>В 2023 году с</w:t>
      </w:r>
      <w:r w:rsidR="0028667E" w:rsidRPr="00982801">
        <w:rPr>
          <w:color w:val="000000"/>
          <w:sz w:val="28"/>
          <w:szCs w:val="28"/>
        </w:rPr>
        <w:t>рок проведения государственной итоговой аттестации установлен с 24 мая 2023 (ОГЭ), с 26 мая 2023 (ГИА).</w:t>
      </w:r>
    </w:p>
    <w:p w:rsidR="001C682F" w:rsidRPr="00982801" w:rsidRDefault="0028667E" w:rsidP="001C6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801">
        <w:rPr>
          <w:sz w:val="28"/>
          <w:szCs w:val="28"/>
        </w:rPr>
        <w:t>Проведенной проверкой установлено, что в нарушение требований п.33 вышеназванного Порядка на официальном сайте МБОУ СОШ с. Сухая Лубна Ли</w:t>
      </w:r>
      <w:r w:rsidR="001C682F" w:rsidRPr="00982801">
        <w:rPr>
          <w:sz w:val="28"/>
          <w:szCs w:val="28"/>
        </w:rPr>
        <w:t xml:space="preserve">пецкого района в сети Интернет </w:t>
      </w:r>
      <w:r w:rsidRPr="00982801">
        <w:rPr>
          <w:sz w:val="28"/>
          <w:szCs w:val="28"/>
        </w:rPr>
        <w:t>не опубликована актуальная на 2023 г. информация о сроках и местах регистрации для участия в написании итогового сочинения (изложения); о сроках и местах подачи заявлений на сдачу ГИА, местах регистрации на сдачу ЕГЭ; о сроках, местах и порядке подачи и рассмотрения апелляций; о сроках, местах и порядке информирования о результатах итогового сочинения (изложения), экзаменов</w:t>
      </w:r>
      <w:r w:rsidR="001C682F" w:rsidRPr="00982801">
        <w:rPr>
          <w:sz w:val="28"/>
          <w:szCs w:val="28"/>
        </w:rPr>
        <w:t xml:space="preserve">. </w:t>
      </w:r>
    </w:p>
    <w:p w:rsidR="00203BD0" w:rsidRPr="00982801" w:rsidRDefault="0028667E" w:rsidP="001C6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801">
        <w:rPr>
          <w:sz w:val="28"/>
          <w:szCs w:val="28"/>
        </w:rPr>
        <w:t xml:space="preserve">Аналогичная </w:t>
      </w:r>
      <w:proofErr w:type="gramStart"/>
      <w:r w:rsidRPr="00982801">
        <w:rPr>
          <w:sz w:val="28"/>
          <w:szCs w:val="28"/>
        </w:rPr>
        <w:t>ситуация  выявлена</w:t>
      </w:r>
      <w:proofErr w:type="gramEnd"/>
      <w:r w:rsidRPr="00982801">
        <w:rPr>
          <w:sz w:val="28"/>
          <w:szCs w:val="28"/>
        </w:rPr>
        <w:t xml:space="preserve"> при проверке МБОУ СОШ д. Новая Деревня</w:t>
      </w:r>
      <w:r w:rsidR="001C682F" w:rsidRPr="00982801">
        <w:rPr>
          <w:sz w:val="28"/>
          <w:szCs w:val="28"/>
        </w:rPr>
        <w:t xml:space="preserve"> Липецкого района</w:t>
      </w:r>
      <w:r w:rsidR="00982801" w:rsidRPr="00982801">
        <w:rPr>
          <w:sz w:val="28"/>
          <w:szCs w:val="28"/>
        </w:rPr>
        <w:t>.</w:t>
      </w:r>
    </w:p>
    <w:p w:rsidR="00982801" w:rsidRPr="00982801" w:rsidRDefault="00982801" w:rsidP="001C6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801">
        <w:rPr>
          <w:sz w:val="28"/>
          <w:szCs w:val="28"/>
        </w:rPr>
        <w:t xml:space="preserve">По фактам выявленных нарушений прокуратурой района в адрес руководителей образовательных учреждений внесены представления. </w:t>
      </w:r>
    </w:p>
    <w:p w:rsidR="00982801" w:rsidRPr="00982801" w:rsidRDefault="00982801" w:rsidP="001C6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801">
        <w:rPr>
          <w:sz w:val="28"/>
          <w:szCs w:val="28"/>
        </w:rPr>
        <w:t>Исполнение актов прокурорского реагирования находятся на контроле.</w:t>
      </w:r>
    </w:p>
    <w:p w:rsidR="00982801" w:rsidRPr="00982801" w:rsidRDefault="00982801" w:rsidP="001C6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2801" w:rsidRPr="00982801" w:rsidRDefault="00982801" w:rsidP="001C6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801">
        <w:rPr>
          <w:sz w:val="28"/>
          <w:szCs w:val="28"/>
        </w:rPr>
        <w:t>Прокуратура Липецкого района</w:t>
      </w:r>
      <w:bookmarkEnd w:id="0"/>
    </w:p>
    <w:sectPr w:rsidR="00982801" w:rsidRPr="00982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8B"/>
    <w:rsid w:val="001C682F"/>
    <w:rsid w:val="00203BD0"/>
    <w:rsid w:val="0028667E"/>
    <w:rsid w:val="00982801"/>
    <w:rsid w:val="009915C4"/>
    <w:rsid w:val="00D6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5A0D"/>
  <w15:chartTrackingRefBased/>
  <w15:docId w15:val="{A76384ED-1951-4564-AE32-3491B5D9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6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Маклакова Марина Анатольевна</dc:creator>
  <cp:keywords/>
  <dc:description/>
  <cp:lastModifiedBy>Маклакова Марина Анатольевна</cp:lastModifiedBy>
  <cp:revision>1</cp:revision>
  <dcterms:created xsi:type="dcterms:W3CDTF">2023-05-05T12:29:00Z</dcterms:created>
  <dcterms:modified xsi:type="dcterms:W3CDTF">2023-05-05T12:35:00Z</dcterms:modified>
</cp:coreProperties>
</file>