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EE65" w14:textId="4E967F3A" w:rsidR="00EB17E5" w:rsidRPr="00EB17E5" w:rsidRDefault="00EB17E5" w:rsidP="00EB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E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shd w:val="clear" w:color="auto" w:fill="FFFFFF"/>
          <w:lang w:eastAsia="ru-RU"/>
        </w:rPr>
        <w:t>ПРОЕКТ</w:t>
      </w:r>
      <w:r w:rsidRPr="00EB17E5">
        <w:rPr>
          <w:rFonts w:ascii="Times New Roman" w:eastAsia="Times New Roman" w:hAnsi="Times New Roman" w:cs="Times New Roman"/>
          <w:noProof/>
          <w:color w:val="212121"/>
          <w:sz w:val="20"/>
          <w:szCs w:val="20"/>
          <w:shd w:val="clear" w:color="auto" w:fill="FFFFFF"/>
          <w:lang w:eastAsia="ru-RU"/>
        </w:rPr>
        <mc:AlternateContent>
          <mc:Choice Requires="wps">
            <w:drawing>
              <wp:inline distT="0" distB="0" distL="0" distR="0" wp14:anchorId="268AEA80" wp14:editId="1DF4ACD1">
                <wp:extent cx="561975" cy="67627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205B99" id="Прямоугольник 1" o:spid="_x0000_s1026" style="width:44.2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" filled="f" stroked="f">
                <o:lock v:ext="edit" aspectratio="t"/>
                <w10:anchorlock/>
              </v:rect>
            </w:pict>
          </mc:Fallback>
        </mc:AlternateContent>
      </w: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eastAsia="ru-RU"/>
        </w:rPr>
        <w:t>   РОССИЙСКАЯ ФЕДЕРАЦИЯ ПОСТАНОВЛЕНИЕ</w:t>
      </w:r>
    </w:p>
    <w:p w14:paraId="1A905BE8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2F228423" w14:textId="77777777" w:rsidR="00EB17E5" w:rsidRPr="00EB17E5" w:rsidRDefault="00EB17E5" w:rsidP="00EB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eastAsia="ru-RU"/>
        </w:rPr>
        <w:t>Администрации сельского поселения Кузьмино-Отвержский сельсовет Липецкого муниципального района Липецкой области</w:t>
      </w:r>
    </w:p>
    <w:p w14:paraId="5A33F6AC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168B1B06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 года   с. Кузьминские Отвержки      №</w:t>
      </w:r>
    </w:p>
    <w:p w14:paraId="7198764A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00FEEF2C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Об утверждении Муниципальной программы «</w:t>
      </w:r>
      <w:bookmarkStart w:id="0" w:name="__DdeLink__641_1136724464"/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Использование и охрана земель на территории сельского поселения Кузьмино-Отвержский сельсовет Липецкого муниципального района Липецкой области Российской Федерации на 2016-2018 годы</w:t>
      </w:r>
      <w:bookmarkEnd w:id="0"/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»</w:t>
      </w:r>
    </w:p>
    <w:p w14:paraId="4F2A08E1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1AA38BCA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Рассмотрев Представление прокуратуры Липецкого района № 48-2016 от 30.03.2016 года об устранении нарушений требований законодательства об охране земель в части разработки и реализации муниципальной программы, в соответствии с постановлением администрации сельского поселения Кузьмино-Отвержский сельсовет Липецкого муниципального района </w:t>
      </w:r>
      <w:hyperlink r:id="rId4" w:history="1">
        <w:r w:rsidRPr="00EB17E5">
          <w:rPr>
            <w:rFonts w:ascii="Times New Roman" w:eastAsia="Times New Roman" w:hAnsi="Times New Roman" w:cs="Times New Roman"/>
            <w:color w:val="0263B2"/>
            <w:sz w:val="20"/>
            <w:szCs w:val="20"/>
            <w:u w:val="single"/>
            <w:lang w:eastAsia="ru-RU"/>
          </w:rPr>
          <w:t>от 17 августа 2013 года № 179</w:t>
        </w:r>
      </w:hyperlink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«Об утверждении Порядка разработки, реализации и проведения оценки эффективности муниципальных программ сельского поселения Кузьмино-Отвержский сельсовет Липецкого муниципального района Липецкой области», администрация сельского поселения Кузьмино-Отвержский сельсовет Липецкого муниципального района</w:t>
      </w:r>
    </w:p>
    <w:p w14:paraId="0F36807B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38EB95B9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ПОСТАНОВЛЯЕТ:</w:t>
      </w:r>
    </w:p>
    <w:p w14:paraId="40DBA609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457D7A37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1. Утвердить Муниципальную программу «Использование и охрана земель на территории сельского поселения Кузьмино-Отвержский сельсовет Липецкого муниципального района Липецкой области Российской Федерации на 2016-2018 годы» согласно приложению.</w:t>
      </w:r>
    </w:p>
    <w:p w14:paraId="79C66CBD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2. Настоящее постановление вступает в силу со дня  принятия и обнародования.</w:t>
      </w:r>
    </w:p>
    <w:p w14:paraId="4C4689EB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3. Контроль над исполнением настоящего постановления оставляю за собой.</w:t>
      </w:r>
    </w:p>
    <w:p w14:paraId="4925CE91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4A72747B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23EB6A6D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Глава администрации сельского поселения</w:t>
      </w:r>
    </w:p>
    <w:p w14:paraId="195EA5FA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Кузьмино-Отвержский  сельсовет А.И. Коростелев</w:t>
      </w:r>
    </w:p>
    <w:p w14:paraId="5F121B25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54A8448A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565A43C3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5FE683AD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29567D02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lastRenderedPageBreak/>
        <w:t> </w:t>
      </w:r>
    </w:p>
    <w:p w14:paraId="7606848C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Приложение к постановлению администрации сельского поселения Кузьмино-Отвержский сельсовет от _______ г. № ____</w:t>
      </w:r>
    </w:p>
    <w:p w14:paraId="7317F25B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78B984DE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263B2"/>
          <w:kern w:val="36"/>
          <w:sz w:val="48"/>
          <w:szCs w:val="48"/>
          <w:lang w:eastAsia="ru-RU"/>
        </w:rPr>
      </w:pPr>
      <w:r w:rsidRPr="00EB17E5">
        <w:rPr>
          <w:rFonts w:ascii="Times New Roman" w:eastAsia="Times New Roman" w:hAnsi="Times New Roman" w:cs="Times New Roman"/>
          <w:b/>
          <w:bCs/>
          <w:color w:val="0263B2"/>
          <w:kern w:val="36"/>
          <w:sz w:val="20"/>
          <w:szCs w:val="20"/>
          <w:lang w:eastAsia="ru-RU"/>
        </w:rPr>
        <w:t>Муниципальная программа «Использование и охрана земель на территории сельского поселения Кузьмино-Отвержский сельсовет Липецкого муниципального района Липецкой области Российской Федерации на 2016-2018 годы» (далее – муниципальная Программа)</w:t>
      </w:r>
    </w:p>
    <w:p w14:paraId="002B2393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120079AC" w14:textId="77777777" w:rsidR="00EB17E5" w:rsidRPr="00EB17E5" w:rsidRDefault="00EB17E5" w:rsidP="00EB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E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shd w:val="clear" w:color="auto" w:fill="FFFFFF"/>
          <w:lang w:eastAsia="ru-RU"/>
        </w:rPr>
        <w:t>Паспорт муниципальной программы</w:t>
      </w:r>
    </w:p>
    <w:p w14:paraId="374888F6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tbl>
      <w:tblPr>
        <w:tblW w:w="0" w:type="auto"/>
        <w:tblInd w:w="-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5520"/>
      </w:tblGrid>
      <w:tr w:rsidR="00EB17E5" w:rsidRPr="00EB17E5" w14:paraId="0FB8D558" w14:textId="77777777" w:rsidTr="00EB17E5">
        <w:trPr>
          <w:trHeight w:val="20"/>
        </w:trPr>
        <w:tc>
          <w:tcPr>
            <w:tcW w:w="3598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14:paraId="74BB2687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5520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14:paraId="4AC2014D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«Использование и охрана земель на территории сельского поселения Кузьмино-Отвержский сельсовет Липецкого муниципального района Липецкой области Российской Федерации на 2016-2018 годы»</w:t>
            </w:r>
          </w:p>
        </w:tc>
      </w:tr>
      <w:tr w:rsidR="00EB17E5" w:rsidRPr="00EB17E5" w14:paraId="2E895739" w14:textId="77777777" w:rsidTr="00EB17E5">
        <w:trPr>
          <w:trHeight w:val="20"/>
        </w:trPr>
        <w:tc>
          <w:tcPr>
            <w:tcW w:w="3598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75" w:type="dxa"/>
            </w:tcMar>
            <w:hideMark/>
          </w:tcPr>
          <w:p w14:paraId="40DD59CD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75" w:type="dxa"/>
            </w:tcMar>
            <w:hideMark/>
          </w:tcPr>
          <w:p w14:paraId="06CAD63B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Администрация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</w:tr>
      <w:tr w:rsidR="00EB17E5" w:rsidRPr="00EB17E5" w14:paraId="79CC86E0" w14:textId="77777777" w:rsidTr="00EB17E5">
        <w:trPr>
          <w:trHeight w:val="20"/>
        </w:trPr>
        <w:tc>
          <w:tcPr>
            <w:tcW w:w="3598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14:paraId="65E3EB9D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14:paraId="73D2D1EE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EB17E5" w:rsidRPr="00EB17E5" w14:paraId="124A1E44" w14:textId="77777777" w:rsidTr="00EB17E5">
        <w:trPr>
          <w:trHeight w:val="20"/>
        </w:trPr>
        <w:tc>
          <w:tcPr>
            <w:tcW w:w="3598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14:paraId="365F4379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14:paraId="7FAC5BC9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EB17E5" w:rsidRPr="00EB17E5" w14:paraId="25E2690B" w14:textId="77777777" w:rsidTr="00EB17E5">
        <w:trPr>
          <w:trHeight w:val="20"/>
        </w:trPr>
        <w:tc>
          <w:tcPr>
            <w:tcW w:w="3598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14:paraId="4077CE13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14:paraId="4F2991A8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обстановки;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 w14:paraId="08C5C34F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Сбор информации о состоянии земель на территории сельсовета, ее обработка и хранение; непрерывное наблюдение за использованием земель по целевому назначению и разрешенному использованию.</w:t>
            </w:r>
          </w:p>
        </w:tc>
      </w:tr>
      <w:tr w:rsidR="00EB17E5" w:rsidRPr="00EB17E5" w14:paraId="7DE82EEA" w14:textId="77777777" w:rsidTr="00EB17E5">
        <w:trPr>
          <w:trHeight w:val="20"/>
        </w:trPr>
        <w:tc>
          <w:tcPr>
            <w:tcW w:w="3598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14:paraId="79E49F70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14:paraId="52C580BA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Повышение эффективности использования и охраны земель; обеспечение организации использования и охраны земель; оптимизация деятельности в сфере обращения с отходами производства и потребления; сохранение и восстановление зеленых насаждений, почв, защита сельскохозяйственных угодий от зарастания деревьями и кустарниками, сорными растениями</w:t>
            </w:r>
          </w:p>
        </w:tc>
      </w:tr>
      <w:tr w:rsidR="00EB17E5" w:rsidRPr="00EB17E5" w14:paraId="148C40B8" w14:textId="77777777" w:rsidTr="00EB17E5">
        <w:trPr>
          <w:trHeight w:val="20"/>
        </w:trPr>
        <w:tc>
          <w:tcPr>
            <w:tcW w:w="3598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14:paraId="4F5CD4EC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14:paraId="37613CC6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Благоустройство населенных пунктов сельского поселения Кузьмино-Отвержский сельсовет Липецкого муниципального района Липецкой области Российской Федерации;</w:t>
            </w:r>
          </w:p>
          <w:p w14:paraId="28654602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повышение инвестиционной привлекательности сельского поселения; улучшение качественных характеристик земель;</w:t>
            </w:r>
          </w:p>
          <w:p w14:paraId="503B788B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эффективное использование земель.</w:t>
            </w:r>
          </w:p>
        </w:tc>
      </w:tr>
      <w:tr w:rsidR="00EB17E5" w:rsidRPr="00EB17E5" w14:paraId="5D644C12" w14:textId="77777777" w:rsidTr="00EB17E5">
        <w:trPr>
          <w:trHeight w:val="20"/>
        </w:trPr>
        <w:tc>
          <w:tcPr>
            <w:tcW w:w="3598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75" w:type="dxa"/>
            </w:tcMar>
            <w:hideMark/>
          </w:tcPr>
          <w:p w14:paraId="639B8C9D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75" w:type="dxa"/>
            </w:tcMar>
            <w:hideMark/>
          </w:tcPr>
          <w:p w14:paraId="616E3E99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2016-2018 годы</w:t>
            </w:r>
          </w:p>
        </w:tc>
      </w:tr>
      <w:tr w:rsidR="00EB17E5" w:rsidRPr="00EB17E5" w14:paraId="6E792536" w14:textId="77777777" w:rsidTr="00EB17E5">
        <w:trPr>
          <w:trHeight w:val="20"/>
        </w:trPr>
        <w:tc>
          <w:tcPr>
            <w:tcW w:w="3598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14:paraId="6BC73C3B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14:paraId="555EA0A3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Объем бюджетных ассигнований на реализацию программы из бюджета сельского поселения составляет: 4,0 тыс. рублей, в том числе по годам:</w:t>
            </w:r>
          </w:p>
          <w:p w14:paraId="2A457B23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 2016 году – 0 тыс. рублей;</w:t>
            </w:r>
          </w:p>
          <w:p w14:paraId="4691B319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 2017 году – 2,0 тыс. рублей;</w:t>
            </w:r>
          </w:p>
          <w:p w14:paraId="5E90A790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 2018 году – 2,0 тыс. рублей.</w:t>
            </w:r>
          </w:p>
        </w:tc>
      </w:tr>
    </w:tbl>
    <w:p w14:paraId="38958A05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5BDCAFF7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263B2"/>
          <w:sz w:val="36"/>
          <w:szCs w:val="36"/>
          <w:lang w:eastAsia="ru-RU"/>
        </w:rPr>
      </w:pPr>
      <w:r w:rsidRPr="00EB17E5">
        <w:rPr>
          <w:rFonts w:ascii="Times New Roman" w:eastAsia="Times New Roman" w:hAnsi="Times New Roman" w:cs="Times New Roman"/>
          <w:b/>
          <w:bCs/>
          <w:color w:val="0263B2"/>
          <w:sz w:val="20"/>
          <w:szCs w:val="20"/>
          <w:lang w:eastAsia="ru-RU"/>
        </w:rPr>
        <w:t>1. Содержание проблемы и обоснование необходимости ее решения программными методами</w:t>
      </w:r>
    </w:p>
    <w:p w14:paraId="3C5781E1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041E64D7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1D0F4641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14:paraId="6E06DD4A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 Кузьмино-Отвержский сельсовет Липецкого муниципального района Липецкой области (далее - сельское поселение).</w:t>
      </w:r>
    </w:p>
    <w:p w14:paraId="18644A22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Муниципальная Программа «Использование и охрана земель на территории сельского поселения Кузьмино-Отвержский сельсовет Липецкого муниципального района Липецкой области Российской Федерации на 2016-2018 годы»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14:paraId="5A7CC3B4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14:paraId="7F6CC9EC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14:paraId="0B8B5467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Проблемы устойчивого социально-экономического развития сельского поселения и экологически безопасной жизнедеятельности его жителей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7B31BC05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3E070C65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263B2"/>
          <w:sz w:val="36"/>
          <w:szCs w:val="36"/>
          <w:lang w:eastAsia="ru-RU"/>
        </w:rPr>
      </w:pPr>
      <w:r w:rsidRPr="00EB17E5">
        <w:rPr>
          <w:rFonts w:ascii="Times New Roman" w:eastAsia="Times New Roman" w:hAnsi="Times New Roman" w:cs="Times New Roman"/>
          <w:b/>
          <w:bCs/>
          <w:color w:val="0263B2"/>
          <w:sz w:val="20"/>
          <w:szCs w:val="20"/>
          <w:lang w:eastAsia="ru-RU"/>
        </w:rPr>
        <w:lastRenderedPageBreak/>
        <w:t>2. Цели и задачи муниципальной Программы</w:t>
      </w:r>
    </w:p>
    <w:p w14:paraId="2F734CD8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7557BF40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2.1. Целями муниципальной Программы являются:</w:t>
      </w:r>
    </w:p>
    <w:p w14:paraId="4250F0B6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14:paraId="362F56B3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14:paraId="511DF009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14:paraId="048E6F67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улучшение земель, экологической обстановки;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14:paraId="675465A2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сбор информации о состоянии земель на территории сельского поселения, ее обработка и хранение;</w:t>
      </w:r>
    </w:p>
    <w:p w14:paraId="2BCBDFEE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непрерывное наблюдение за использованием земель по целевому назначению и разрешенному использованию.</w:t>
      </w:r>
    </w:p>
    <w:p w14:paraId="475A6C67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2.2. Задачами муниципальной Программы являются:</w:t>
      </w:r>
    </w:p>
    <w:p w14:paraId="72FD7512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повышение эффективности использования и охраны земель;</w:t>
      </w:r>
    </w:p>
    <w:p w14:paraId="00812296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обеспечение организации использования и охраны земель;</w:t>
      </w:r>
    </w:p>
    <w:p w14:paraId="75188F75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оптимизация деятельности в сфере обращения с отходами производства и потребления;</w:t>
      </w:r>
    </w:p>
    <w:p w14:paraId="4A4479D5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сохранение и восстановление зеленых насаждений, почв, защита сельскохозяйственных угодий от зарастания деревьями и кустарниками, сорными растениями.</w:t>
      </w:r>
    </w:p>
    <w:p w14:paraId="4002CF33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46D3A3CE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263B2"/>
          <w:sz w:val="36"/>
          <w:szCs w:val="36"/>
          <w:lang w:eastAsia="ru-RU"/>
        </w:rPr>
      </w:pPr>
      <w:r w:rsidRPr="00EB17E5">
        <w:rPr>
          <w:rFonts w:ascii="Times New Roman" w:eastAsia="Times New Roman" w:hAnsi="Times New Roman" w:cs="Times New Roman"/>
          <w:b/>
          <w:bCs/>
          <w:color w:val="0263B2"/>
          <w:sz w:val="20"/>
          <w:szCs w:val="20"/>
          <w:lang w:eastAsia="ru-RU"/>
        </w:rPr>
        <w:t>3. Сроки и этапы реализации муниципальной Программы.</w:t>
      </w:r>
    </w:p>
    <w:p w14:paraId="403FEC3B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6F565777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Срок реализации муниципальной Программы: 2016-2018 годы.</w:t>
      </w:r>
    </w:p>
    <w:p w14:paraId="5E666DBC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1A8CA8BB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263B2"/>
          <w:sz w:val="36"/>
          <w:szCs w:val="36"/>
          <w:lang w:eastAsia="ru-RU"/>
        </w:rPr>
      </w:pPr>
      <w:r w:rsidRPr="00EB17E5">
        <w:rPr>
          <w:rFonts w:ascii="Times New Roman" w:eastAsia="Times New Roman" w:hAnsi="Times New Roman" w:cs="Times New Roman"/>
          <w:b/>
          <w:bCs/>
          <w:color w:val="0263B2"/>
          <w:sz w:val="20"/>
          <w:szCs w:val="20"/>
          <w:lang w:eastAsia="ru-RU"/>
        </w:rPr>
        <w:t>4. Ресурсное обеспечение реализации муниципальной Программы</w:t>
      </w:r>
    </w:p>
    <w:p w14:paraId="2131C2D6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0D0C485D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Финансирование муниципальной Программы осуществляется за счет средств бюджета сельского поселения.</w:t>
      </w:r>
    </w:p>
    <w:p w14:paraId="2B40C93D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Общий объем финансирования муниципальной программы на 2016-2018 годы составляет 4,0 тыс. рублей.</w:t>
      </w:r>
    </w:p>
    <w:p w14:paraId="6F74FE80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Объемы бюджетных средств носит прогнозный характер и подлежит ежегодному уточнению в установленном порядке при формировании бюджета сельского поселения.</w:t>
      </w:r>
    </w:p>
    <w:p w14:paraId="7654706E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Сведения о ресурсном обеспечении муниципальной программы за счет средств бюджета сельского поселения приводятся в приложении № 1 к муниципальной Программе.</w:t>
      </w:r>
    </w:p>
    <w:p w14:paraId="206A1696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lastRenderedPageBreak/>
        <w:t>Перечень мероприятий муниципальной программы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приложении № 2 к муниципальной Программе.</w:t>
      </w:r>
    </w:p>
    <w:p w14:paraId="20F13E41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61EDFB35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263B2"/>
          <w:sz w:val="36"/>
          <w:szCs w:val="36"/>
          <w:lang w:eastAsia="ru-RU"/>
        </w:rPr>
      </w:pPr>
      <w:r w:rsidRPr="00EB17E5">
        <w:rPr>
          <w:rFonts w:ascii="Times New Roman" w:eastAsia="Times New Roman" w:hAnsi="Times New Roman" w:cs="Times New Roman"/>
          <w:b/>
          <w:bCs/>
          <w:color w:val="0263B2"/>
          <w:sz w:val="20"/>
          <w:szCs w:val="20"/>
          <w:lang w:eastAsia="ru-RU"/>
        </w:rPr>
        <w:t>5. Ожидаемые результаты муниципальной Программы</w:t>
      </w:r>
    </w:p>
    <w:p w14:paraId="01CB17EB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676148EB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 w14:paraId="1A374235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54F3A5C6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263B2"/>
          <w:sz w:val="36"/>
          <w:szCs w:val="36"/>
          <w:lang w:eastAsia="ru-RU"/>
        </w:rPr>
      </w:pPr>
      <w:r w:rsidRPr="00EB17E5">
        <w:rPr>
          <w:rFonts w:ascii="Times New Roman" w:eastAsia="Times New Roman" w:hAnsi="Times New Roman" w:cs="Times New Roman"/>
          <w:b/>
          <w:bCs/>
          <w:color w:val="0263B2"/>
          <w:sz w:val="20"/>
          <w:szCs w:val="20"/>
          <w:lang w:eastAsia="ru-RU"/>
        </w:rPr>
        <w:t>6. Контроль над исполнением муниципальной Программы</w:t>
      </w:r>
    </w:p>
    <w:p w14:paraId="222B7173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77AC1E6B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Контроль над исполнением муниципальной Программы осуществляет администрация сельского поселения, в пределах ее полномочий в соответствии с действующим законодательством.</w:t>
      </w:r>
    </w:p>
    <w:p w14:paraId="2117E051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2C053734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263B2"/>
          <w:sz w:val="36"/>
          <w:szCs w:val="36"/>
          <w:lang w:eastAsia="ru-RU"/>
        </w:rPr>
      </w:pPr>
      <w:r w:rsidRPr="00EB17E5">
        <w:rPr>
          <w:rFonts w:ascii="Times New Roman" w:eastAsia="Times New Roman" w:hAnsi="Times New Roman" w:cs="Times New Roman"/>
          <w:b/>
          <w:bCs/>
          <w:color w:val="0263B2"/>
          <w:sz w:val="20"/>
          <w:szCs w:val="20"/>
          <w:lang w:eastAsia="ru-RU"/>
        </w:rPr>
        <w:t>7. Оценка планируемой эффективности муниципальной Программы</w:t>
      </w:r>
    </w:p>
    <w:p w14:paraId="5F238D12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71E7DACE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Расчет планируемой оценки эффективности настоящей муниципальной Программы осуществляется в соответствии с постановлением администрации сельского поселения </w:t>
      </w:r>
      <w:hyperlink r:id="rId5" w:history="1">
        <w:r w:rsidRPr="00EB17E5">
          <w:rPr>
            <w:rFonts w:ascii="Times New Roman" w:eastAsia="Times New Roman" w:hAnsi="Times New Roman" w:cs="Times New Roman"/>
            <w:color w:val="0263B2"/>
            <w:sz w:val="20"/>
            <w:szCs w:val="20"/>
            <w:u w:val="single"/>
            <w:lang w:eastAsia="ru-RU"/>
          </w:rPr>
          <w:t>от 17.08.2013 года № 179</w:t>
        </w:r>
      </w:hyperlink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«Об утверждении Порядка разработки, реализации и проведения оценки эффективности муниципальных программ сельского поселения Кузьмино-Отвержский сельсовет Липецкого муниципального района Липецкой области».</w:t>
      </w:r>
    </w:p>
    <w:p w14:paraId="66C206EC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3C906FC4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0C1C787D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Приложение № 1 к муниципальной программе «Использование и охрана земель на территории сельского поселения Кузьмино-Отвержский сельсовет Липецкого муниципального района Липецкой области Российской Федерации на 2016-2018 годы»</w:t>
      </w:r>
    </w:p>
    <w:p w14:paraId="3B47156C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310DAB0C" w14:textId="77777777" w:rsidR="00EB17E5" w:rsidRPr="00EB17E5" w:rsidRDefault="00EB17E5" w:rsidP="00EB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E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shd w:val="clear" w:color="auto" w:fill="FFFFFF"/>
          <w:lang w:eastAsia="ru-RU"/>
        </w:rPr>
        <w:t>Ресурсное обеспечение реализации муниципальной программы «Использование и охрана земель на территории сельского поселения Кузьмино-Отвержский сельсовет Липецкого муниципального района Липецкой области Российской Федерации на 2016-2018 годы» за счет средств бюджета сельского поселения</w:t>
      </w:r>
    </w:p>
    <w:p w14:paraId="7467CAE4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tbl>
      <w:tblPr>
        <w:tblW w:w="0" w:type="auto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1596"/>
        <w:gridCol w:w="1552"/>
        <w:gridCol w:w="1542"/>
        <w:gridCol w:w="625"/>
        <w:gridCol w:w="364"/>
        <w:gridCol w:w="440"/>
        <w:gridCol w:w="485"/>
        <w:gridCol w:w="457"/>
        <w:gridCol w:w="618"/>
        <w:gridCol w:w="630"/>
        <w:gridCol w:w="614"/>
      </w:tblGrid>
      <w:tr w:rsidR="00EB17E5" w:rsidRPr="00EB17E5" w14:paraId="15FA7CC0" w14:textId="77777777" w:rsidTr="00EB17E5">
        <w:trPr>
          <w:trHeight w:val="20"/>
        </w:trPr>
        <w:tc>
          <w:tcPr>
            <w:tcW w:w="4523" w:type="dxa"/>
            <w:gridSpan w:val="3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4CDF7D5F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900" w:type="dxa"/>
            <w:gridSpan w:val="9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34D978C2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EB17E5" w:rsidRPr="00EB17E5" w14:paraId="52BEA9C9" w14:textId="77777777" w:rsidTr="00EB17E5">
        <w:trPr>
          <w:trHeight w:val="20"/>
        </w:trPr>
        <w:tc>
          <w:tcPr>
            <w:tcW w:w="385" w:type="dxa"/>
            <w:vMerge w:val="restart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45909629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№</w:t>
            </w:r>
          </w:p>
          <w:p w14:paraId="56DD7683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091874B5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0A41F390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1F298A72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Ответственный исполнитель, соисполнитель, </w:t>
            </w: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подпрограммы, ДЦП</w:t>
            </w:r>
          </w:p>
        </w:tc>
        <w:tc>
          <w:tcPr>
            <w:tcW w:w="4082" w:type="dxa"/>
            <w:gridSpan w:val="5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17B0F48F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3695" w:type="dxa"/>
            <w:gridSpan w:val="3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7AA2CDD0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Расходы бюджета сельского поселения, тыс. рублей</w:t>
            </w:r>
          </w:p>
        </w:tc>
      </w:tr>
      <w:tr w:rsidR="00EB17E5" w:rsidRPr="00EB17E5" w14:paraId="6E4F081B" w14:textId="77777777" w:rsidTr="00EB17E5">
        <w:trPr>
          <w:trHeight w:val="20"/>
        </w:trPr>
        <w:tc>
          <w:tcPr>
            <w:tcW w:w="0" w:type="auto"/>
            <w:vMerge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14:paraId="77845C5B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14:paraId="2BD8152F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14:paraId="1BB164F3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14:paraId="7F7A6C94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16A473B6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93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3DF7D007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8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66F47E3F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8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4C9C31B2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996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1F2B4857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09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5A8300CE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6EC2B873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72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3F2AF6E8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2018 г.</w:t>
            </w:r>
          </w:p>
        </w:tc>
      </w:tr>
      <w:tr w:rsidR="00EB17E5" w:rsidRPr="00EB17E5" w14:paraId="459DE4E5" w14:textId="77777777" w:rsidTr="00EB17E5">
        <w:trPr>
          <w:trHeight w:val="20"/>
        </w:trPr>
        <w:tc>
          <w:tcPr>
            <w:tcW w:w="0" w:type="auto"/>
            <w:vMerge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14:paraId="68F6EE3D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14:paraId="641E92DE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14:paraId="03F54065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14:paraId="72B40BD3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082" w:type="dxa"/>
            <w:gridSpan w:val="5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00369325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Код классификации источников финансирования дефицита бюджета*</w:t>
            </w:r>
          </w:p>
        </w:tc>
        <w:tc>
          <w:tcPr>
            <w:tcW w:w="1209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48B79EB9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47510676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0A71AA46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</w:tr>
      <w:tr w:rsidR="00EB17E5" w:rsidRPr="00EB17E5" w14:paraId="6C0E6889" w14:textId="77777777" w:rsidTr="00EB17E5">
        <w:trPr>
          <w:trHeight w:val="20"/>
        </w:trPr>
        <w:tc>
          <w:tcPr>
            <w:tcW w:w="385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5562F823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50D6337A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4481A437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3C85A41A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6DF55647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77FBE404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156761F8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3A262BF4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657106B5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3C1B2A24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792C7F7E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3B23EB80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12</w:t>
            </w:r>
          </w:p>
        </w:tc>
      </w:tr>
      <w:tr w:rsidR="00EB17E5" w:rsidRPr="00EB17E5" w14:paraId="1A571548" w14:textId="77777777" w:rsidTr="00EB17E5">
        <w:trPr>
          <w:trHeight w:val="20"/>
        </w:trPr>
        <w:tc>
          <w:tcPr>
            <w:tcW w:w="385" w:type="dxa"/>
            <w:vMerge w:val="restart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7FCD4434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00BE8996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28B0FB5D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Использование и охрана земель на территории сельского поселения Кузьмино-Отвержский сельсовет на 2016-2018 годы»</w:t>
            </w:r>
          </w:p>
        </w:tc>
        <w:tc>
          <w:tcPr>
            <w:tcW w:w="2125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28A7D749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5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49FAC8D9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34F80D4E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2B232AAD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7F28F14E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60BE41F5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9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7DF54152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44D7E784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29D98F31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</w:tr>
      <w:tr w:rsidR="00EB17E5" w:rsidRPr="00EB17E5" w14:paraId="0ACEC9F6" w14:textId="77777777" w:rsidTr="00EB17E5">
        <w:trPr>
          <w:trHeight w:val="20"/>
        </w:trPr>
        <w:tc>
          <w:tcPr>
            <w:tcW w:w="0" w:type="auto"/>
            <w:vMerge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14:paraId="19D833C4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14:paraId="16469A0E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14:paraId="2D90D93D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28EABDF2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ответственный исполнитель – администрация сельского поселения Кузьмино-Отвержский сельсовет</w:t>
            </w:r>
          </w:p>
        </w:tc>
        <w:tc>
          <w:tcPr>
            <w:tcW w:w="655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5085BD03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35B0FC99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61D7519F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1C632B03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2375DB4C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7B6AB7D7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481BAD03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72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68C93A4F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2,0</w:t>
            </w:r>
          </w:p>
        </w:tc>
      </w:tr>
    </w:tbl>
    <w:p w14:paraId="3A268D01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73FC2066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2A73DC5F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Приложение № 2 к муниципальной программе «Использование и охрана земель на территории сельского поселения Кузьмино-Отвержский сельсовет Липецкого муниципального района Липецкой области Российской Федерации на 2016-2018 годы»</w:t>
      </w:r>
    </w:p>
    <w:p w14:paraId="39D9F0F8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78FE265E" w14:textId="77777777" w:rsidR="00EB17E5" w:rsidRPr="00EB17E5" w:rsidRDefault="00EB17E5" w:rsidP="00EB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E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shd w:val="clear" w:color="auto" w:fill="FFFFFF"/>
          <w:lang w:eastAsia="ru-RU"/>
        </w:rPr>
        <w:t>Перечень мероприятий муниципальной программы сельского поселения «Использование и охрана земель на территории сельского поселения Кузьмино-Отвержский сельсовет Липецкого муниципального района Липецкой области Российской Федерации на 2016-2018 годы»</w:t>
      </w:r>
    </w:p>
    <w:p w14:paraId="4912E0E7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tbl>
      <w:tblPr>
        <w:tblW w:w="0" w:type="auto"/>
        <w:tblInd w:w="1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869"/>
        <w:gridCol w:w="1681"/>
        <w:gridCol w:w="655"/>
        <w:gridCol w:w="749"/>
        <w:gridCol w:w="694"/>
        <w:gridCol w:w="694"/>
        <w:gridCol w:w="698"/>
        <w:gridCol w:w="6"/>
        <w:gridCol w:w="459"/>
        <w:gridCol w:w="549"/>
        <w:gridCol w:w="577"/>
      </w:tblGrid>
      <w:tr w:rsidR="00EB17E5" w:rsidRPr="00EB17E5" w14:paraId="0DE46A7E" w14:textId="77777777" w:rsidTr="00EB17E5">
        <w:tc>
          <w:tcPr>
            <w:tcW w:w="666" w:type="dxa"/>
            <w:vMerge w:val="restar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744AE863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№</w:t>
            </w:r>
          </w:p>
          <w:p w14:paraId="78C2226F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751" w:type="dxa"/>
            <w:vMerge w:val="restart"/>
            <w:tcBorders>
              <w:top w:val="outset" w:sz="8" w:space="0" w:color="000001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4AB001EC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039" w:type="dxa"/>
            <w:vMerge w:val="restart"/>
            <w:tcBorders>
              <w:top w:val="outset" w:sz="8" w:space="0" w:color="000001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5D468F7A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81" w:type="dxa"/>
            <w:vMerge w:val="restart"/>
            <w:tcBorders>
              <w:top w:val="outset" w:sz="8" w:space="0" w:color="000001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76FB25DE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432" w:type="dxa"/>
            <w:gridSpan w:val="5"/>
            <w:tcBorders>
              <w:top w:val="outset" w:sz="8" w:space="0" w:color="000001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1BE89ABB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Объем финансовых средств из бюджета сельского поселения</w:t>
            </w:r>
          </w:p>
        </w:tc>
        <w:tc>
          <w:tcPr>
            <w:tcW w:w="3607" w:type="dxa"/>
            <w:gridSpan w:val="3"/>
            <w:tcBorders>
              <w:top w:val="outset" w:sz="8" w:space="0" w:color="000001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hideMark/>
          </w:tcPr>
          <w:p w14:paraId="4584ACC2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Показатели результатов, %</w:t>
            </w:r>
          </w:p>
        </w:tc>
      </w:tr>
      <w:tr w:rsidR="00EB17E5" w:rsidRPr="00EB17E5" w14:paraId="796DD47B" w14:textId="77777777" w:rsidTr="00EB17E5">
        <w:tc>
          <w:tcPr>
            <w:tcW w:w="0" w:type="auto"/>
            <w:vMerge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FFFFFF"/>
            <w:vAlign w:val="center"/>
            <w:hideMark/>
          </w:tcPr>
          <w:p w14:paraId="0ED6195A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1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vAlign w:val="center"/>
            <w:hideMark/>
          </w:tcPr>
          <w:p w14:paraId="4697404D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1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vAlign w:val="center"/>
            <w:hideMark/>
          </w:tcPr>
          <w:p w14:paraId="338AA310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1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vAlign w:val="center"/>
            <w:hideMark/>
          </w:tcPr>
          <w:p w14:paraId="689E7587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220F9848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4B51CCA2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35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1C2451D3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95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3863BF81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hideMark/>
          </w:tcPr>
          <w:p w14:paraId="65B68603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64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hideMark/>
          </w:tcPr>
          <w:p w14:paraId="26400C3D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32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hideMark/>
          </w:tcPr>
          <w:p w14:paraId="02225043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2018 год</w:t>
            </w:r>
          </w:p>
        </w:tc>
      </w:tr>
      <w:tr w:rsidR="00EB17E5" w:rsidRPr="00EB17E5" w14:paraId="60870B7B" w14:textId="77777777" w:rsidTr="00EB17E5">
        <w:tc>
          <w:tcPr>
            <w:tcW w:w="666" w:type="dxa"/>
            <w:tcBorders>
              <w:top w:val="nil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057D7118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1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38685A3F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039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165AE307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781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37C4499A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7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00486C6B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757405AE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7F0AE8FB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6098EEAD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hideMark/>
          </w:tcPr>
          <w:p w14:paraId="660948AC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hideMark/>
          </w:tcPr>
          <w:p w14:paraId="0D35E8EC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50 %</w:t>
            </w:r>
          </w:p>
        </w:tc>
        <w:tc>
          <w:tcPr>
            <w:tcW w:w="1531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hideMark/>
          </w:tcPr>
          <w:p w14:paraId="68355191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100 %</w:t>
            </w:r>
          </w:p>
        </w:tc>
      </w:tr>
      <w:tr w:rsidR="00EB17E5" w:rsidRPr="00EB17E5" w14:paraId="785BD6D5" w14:textId="77777777" w:rsidTr="00EB17E5">
        <w:tc>
          <w:tcPr>
            <w:tcW w:w="666" w:type="dxa"/>
            <w:tcBorders>
              <w:top w:val="nil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37D0456D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1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4C0434F9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2039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58710E25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781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04388B8B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7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084E0EC5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38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359942AE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539FE001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37617B8D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hideMark/>
          </w:tcPr>
          <w:p w14:paraId="31CDAD5C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30 %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hideMark/>
          </w:tcPr>
          <w:p w14:paraId="3A8073CB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60 %</w:t>
            </w:r>
          </w:p>
        </w:tc>
        <w:tc>
          <w:tcPr>
            <w:tcW w:w="1531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hideMark/>
          </w:tcPr>
          <w:p w14:paraId="6CE716A0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100 %</w:t>
            </w:r>
          </w:p>
        </w:tc>
      </w:tr>
      <w:tr w:rsidR="00EB17E5" w:rsidRPr="00EB17E5" w14:paraId="153332D3" w14:textId="77777777" w:rsidTr="00EB17E5">
        <w:tc>
          <w:tcPr>
            <w:tcW w:w="666" w:type="dxa"/>
            <w:tcBorders>
              <w:top w:val="nil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764D99FE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1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1A19A5C7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Агрохимическое обследование почвы при выявлении фактов отравления, загрязнения </w:t>
            </w: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2039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64F98A8C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781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54451318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7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78FA71AE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38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3AE82AFB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77C5A1F1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14:paraId="73E294AE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hideMark/>
          </w:tcPr>
          <w:p w14:paraId="566EDA69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30 %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hideMark/>
          </w:tcPr>
          <w:p w14:paraId="75BDCA14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60 %</w:t>
            </w:r>
          </w:p>
        </w:tc>
        <w:tc>
          <w:tcPr>
            <w:tcW w:w="1531" w:type="dxa"/>
            <w:tcBorders>
              <w:top w:val="nil"/>
              <w:left w:val="nil"/>
              <w:bottom w:val="outset" w:sz="8" w:space="0" w:color="000001"/>
              <w:right w:val="outset" w:sz="8" w:space="0" w:color="000001"/>
            </w:tcBorders>
            <w:shd w:val="clear" w:color="auto" w:fill="FFFFFF"/>
            <w:hideMark/>
          </w:tcPr>
          <w:p w14:paraId="0CFE5C9A" w14:textId="77777777" w:rsidR="00EB17E5" w:rsidRPr="00EB17E5" w:rsidRDefault="00EB17E5" w:rsidP="00EB1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B17E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100 %</w:t>
            </w:r>
          </w:p>
        </w:tc>
      </w:tr>
      <w:tr w:rsidR="00EB17E5" w:rsidRPr="00EB17E5" w14:paraId="7667820E" w14:textId="77777777" w:rsidTr="00EB17E5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3188F0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5F598B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FB1B17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4B02EC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BBC8BD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10CC8F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8451E2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460CF7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6C2C9C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F81E16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A6FB6D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083860" w14:textId="77777777" w:rsidR="00EB17E5" w:rsidRPr="00EB17E5" w:rsidRDefault="00EB17E5" w:rsidP="00E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BF5425A" w14:textId="77777777" w:rsidR="00EB17E5" w:rsidRPr="00EB17E5" w:rsidRDefault="00EB17E5" w:rsidP="00EB17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B17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14:paraId="5F911B04" w14:textId="77777777" w:rsidR="003A3225" w:rsidRDefault="003A3225"/>
    <w:sectPr w:rsidR="003A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42"/>
    <w:rsid w:val="003A3225"/>
    <w:rsid w:val="00C53D42"/>
    <w:rsid w:val="00EB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B5924-A94A-449B-BF11-C4BB073C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1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sonormal1">
    <w:name w:val="msonormal1"/>
    <w:basedOn w:val="a0"/>
    <w:rsid w:val="00EB17E5"/>
  </w:style>
  <w:style w:type="paragraph" w:customStyle="1" w:styleId="title">
    <w:name w:val="title"/>
    <w:basedOn w:val="a"/>
    <w:rsid w:val="00EB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1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b307e55a-28bd-4317-88a4-30ee5d0c4c01.html" TargetMode="External"/><Relationship Id="rId4" Type="http://schemas.openxmlformats.org/officeDocument/2006/relationships/hyperlink" Target="file:///C:\content\act\b307e55a-28bd-4317-88a4-30ee5d0c4c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2004</Words>
  <Characters>11426</Characters>
  <Application>Microsoft Office Word</Application>
  <DocSecurity>0</DocSecurity>
  <Lines>95</Lines>
  <Paragraphs>26</Paragraphs>
  <ScaleCrop>false</ScaleCrop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2020-12-19T18:48:00Z</dcterms:created>
  <dcterms:modified xsi:type="dcterms:W3CDTF">2020-12-19T18:48:00Z</dcterms:modified>
</cp:coreProperties>
</file>