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9D23" w14:textId="76C0099F" w:rsidR="00D84D7D" w:rsidRPr="00D84D7D" w:rsidRDefault="00D84D7D" w:rsidP="00D84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2422353" w14:textId="40EC06AF" w:rsidR="00681061" w:rsidRPr="0085644E" w:rsidRDefault="00D84D7D" w:rsidP="00D84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E51DAA1" w14:textId="08F88A94" w:rsidR="00E53737" w:rsidRPr="00D84D7D" w:rsidRDefault="00E53737" w:rsidP="0010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681061" w:rsidRPr="00D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внутреннем </w:t>
      </w:r>
      <w:r w:rsidR="0083062D" w:rsidRPr="00D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CE1C21" w:rsidRPr="00D8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Кузьмино-Отвержский сельсовет</w:t>
      </w:r>
    </w:p>
    <w:p w14:paraId="3001323C" w14:textId="77777777" w:rsidR="00D84D7D" w:rsidRDefault="00D84D7D" w:rsidP="00D84D7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3D2429" w14:textId="42951CCF" w:rsidR="00E53737" w:rsidRDefault="00D84D7D" w:rsidP="00D84D7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14:paraId="0F856B27" w14:textId="77777777" w:rsidR="00D84D7D" w:rsidRPr="00D84D7D" w:rsidRDefault="00D84D7D" w:rsidP="00D84D7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A12949" w14:textId="77777777" w:rsidR="00E53737" w:rsidRPr="00D84D7D" w:rsidRDefault="00E53737" w:rsidP="00D84D7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14:paraId="42B9C10B" w14:textId="77777777" w:rsidR="00E53737" w:rsidRPr="00D84D7D" w:rsidRDefault="00E5373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14:paraId="6B2F8FA5" w14:textId="77777777" w:rsidR="00E53737" w:rsidRPr="00D84D7D" w:rsidRDefault="00E5373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14:paraId="1AA6A62E" w14:textId="3D2D7C29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точность и полноту докум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ентации бухгалтерского учета;</w:t>
      </w:r>
    </w:p>
    <w:p w14:paraId="0641E24B" w14:textId="62705234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своевременность подготовки достове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рной бухгалтерской отчетности;</w:t>
      </w:r>
    </w:p>
    <w:p w14:paraId="289317D6" w14:textId="678124AE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отвращение ошибок и искажений;</w:t>
      </w:r>
    </w:p>
    <w:p w14:paraId="2E063640" w14:textId="3AAA1B3E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исполнение приказов и распоря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жений руководителя учреждения; </w:t>
      </w:r>
    </w:p>
    <w:p w14:paraId="3F5BEFFF" w14:textId="07B3D4AD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выполнение планов финансово-хозяйств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14:paraId="4512CCB3" w14:textId="2D049371" w:rsidR="00E53737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сохранность имущества учреждения.</w:t>
      </w:r>
    </w:p>
    <w:p w14:paraId="7D43B84E" w14:textId="77777777" w:rsidR="00E53737" w:rsidRPr="00D84D7D" w:rsidRDefault="00E5373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1.4. Основными задачами внутреннего контроля являются: </w:t>
      </w:r>
    </w:p>
    <w:p w14:paraId="2A027AE7" w14:textId="44708ACA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ям нормативных правовых актов; </w:t>
      </w:r>
    </w:p>
    <w:p w14:paraId="3C31BF6B" w14:textId="269B3045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установление соответствия осуществляемых операций регламе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нтам, полномочиям сотрудников; </w:t>
      </w:r>
    </w:p>
    <w:p w14:paraId="5B893AFE" w14:textId="160795D4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и функциональной деятельности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888069" w14:textId="77777777" w:rsidR="00E53737" w:rsidRPr="00D84D7D" w:rsidRDefault="00E5373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контроль в учреждении основываются на следующих принципах: </w:t>
      </w:r>
    </w:p>
    <w:p w14:paraId="045A2485" w14:textId="235CF056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14:paraId="1137C6E1" w14:textId="33FC8EB2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внутреннего контроля; </w:t>
      </w:r>
    </w:p>
    <w:p w14:paraId="23D560EF" w14:textId="0A17A55D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лной и достоверной информации; </w:t>
      </w:r>
    </w:p>
    <w:p w14:paraId="4BF47755" w14:textId="6588524D" w:rsidR="009E4FB2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тствии с законодательством РФ; </w:t>
      </w:r>
    </w:p>
    <w:p w14:paraId="7C92CECB" w14:textId="1FC1AE67" w:rsidR="00E53737" w:rsidRPr="00D84D7D" w:rsidRDefault="00E0712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27143690" w14:textId="77777777" w:rsidR="00E53737" w:rsidRPr="00D84D7D" w:rsidRDefault="00E53737" w:rsidP="00E071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14:paraId="4D7DECAE" w14:textId="3781FDD0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контрольная среда, включающая в себя соблюдение принципов осуществления </w:t>
      </w:r>
      <w:r w:rsidR="0083062D" w:rsidRPr="00D84D7D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ветственностью и полномочиями; </w:t>
      </w:r>
    </w:p>
    <w:p w14:paraId="72EDBC27" w14:textId="50E1EBE9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ду собой на различных уровнях; </w:t>
      </w:r>
    </w:p>
    <w:p w14:paraId="2558286B" w14:textId="3512EAF8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ребований законодательства РФ; </w:t>
      </w:r>
    </w:p>
    <w:p w14:paraId="42135B46" w14:textId="1E083A6D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я и обеспечения их исполнения; </w:t>
      </w:r>
    </w:p>
    <w:p w14:paraId="7BA1746D" w14:textId="384CB0A3" w:rsidR="00E53737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712125AB" w14:textId="77777777" w:rsidR="00F74644" w:rsidRPr="00D84D7D" w:rsidRDefault="00F74644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FC7E4B" w14:textId="1FAF03C4" w:rsidR="00E53737" w:rsidRDefault="00E53737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2. Организация внутреннего контроля </w:t>
      </w:r>
    </w:p>
    <w:p w14:paraId="18302663" w14:textId="77777777" w:rsidR="00F74644" w:rsidRPr="00D84D7D" w:rsidRDefault="00F74644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85F776" w14:textId="77777777" w:rsidR="00E53737" w:rsidRPr="00D84D7D" w:rsidRDefault="00E53737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2.1. Внутренний контроль в учреждении осуществляется в следующих формах: </w:t>
      </w:r>
    </w:p>
    <w:p w14:paraId="4E733937" w14:textId="1FBB4C6E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дварительный контроль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66DA88" w14:textId="31A81929" w:rsidR="00510BD0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хозяйственной операции. Позволяет определить,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. Пред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варительный контроль осуществля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ется:</w:t>
      </w:r>
    </w:p>
    <w:p w14:paraId="45DA6E4B" w14:textId="3F2121A1" w:rsidR="00510BD0" w:rsidRPr="00D84D7D" w:rsidRDefault="00CE1C21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Старшим бухгалтером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при составлении Плана финансово-хозяйственной деятельности учреждения. </w:t>
      </w:r>
    </w:p>
    <w:p w14:paraId="67C619BF" w14:textId="1FBC5BBD" w:rsidR="00510BD0" w:rsidRPr="00D84D7D" w:rsidRDefault="00CE1C21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i/>
          <w:sz w:val="28"/>
          <w:szCs w:val="28"/>
          <w:lang w:eastAsia="ru-RU"/>
        </w:rPr>
        <w:t>Старшим инспектором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– при формировании Плана закупок учреждения </w:t>
      </w:r>
    </w:p>
    <w:p w14:paraId="05E3F8AC" w14:textId="5B39A017" w:rsidR="009E4FB2" w:rsidRPr="00D84D7D" w:rsidRDefault="009E4FB2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екущий контроль</w:t>
      </w:r>
      <w:r w:rsidR="00E531E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>в виде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повседневного анализа </w:t>
      </w:r>
      <w:r w:rsidR="00107FC8" w:rsidRPr="00D84D7D">
        <w:rPr>
          <w:rFonts w:ascii="Times New Roman" w:hAnsi="Times New Roman" w:cs="Times New Roman"/>
          <w:sz w:val="28"/>
          <w:szCs w:val="28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7FC8" w:rsidRPr="00D84D7D">
        <w:rPr>
          <w:rFonts w:ascii="Times New Roman" w:hAnsi="Times New Roman" w:cs="Times New Roman"/>
          <w:sz w:val="28"/>
          <w:szCs w:val="28"/>
          <w:lang w:eastAsia="ru-RU"/>
        </w:rPr>
        <w:t>ведения бухгалтерского учета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07FC8" w:rsidRPr="00D84D7D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Графиком документооборота (Приложение № </w:t>
      </w:r>
      <w:r w:rsidR="0030770F" w:rsidRPr="00D84D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Учетной политике). </w:t>
      </w:r>
    </w:p>
    <w:p w14:paraId="26370505" w14:textId="0A207401" w:rsidR="009E4FB2" w:rsidRPr="00D84D7D" w:rsidRDefault="009E4FB2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Последующий контрол</w:t>
      </w:r>
      <w:r w:rsidR="00E531E5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>создается К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по внутреннему контролю (далее – Комиссия).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Персональный состав Комиссии и председатель Комиссии определяются </w:t>
      </w:r>
      <w:r w:rsidR="00CE1C21" w:rsidRPr="00D84D7D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14:paraId="27C86590" w14:textId="77777777" w:rsidR="00E53737" w:rsidRPr="00D84D7D" w:rsidRDefault="00E53737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состояния бухгалтерского учета включает в себя надзор и проверку: </w:t>
      </w:r>
    </w:p>
    <w:p w14:paraId="4DED097F" w14:textId="49EB2CC6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во-хозяйственной деятельности; </w:t>
      </w:r>
    </w:p>
    <w:p w14:paraId="19923238" w14:textId="4412300B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предотвращения возможных ошибок и и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>скажений в учете и отчетности;</w:t>
      </w:r>
    </w:p>
    <w:p w14:paraId="189D4319" w14:textId="467E50DA" w:rsidR="009E4FB2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исполнения приказ</w:t>
      </w:r>
      <w:r w:rsidR="009E4FB2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ов и распоряжений руководства; </w:t>
      </w:r>
    </w:p>
    <w:p w14:paraId="6423C4C3" w14:textId="08B19381" w:rsidR="00E53737" w:rsidRPr="00D84D7D" w:rsidRDefault="00E531E5" w:rsidP="00E531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контроля за сохранностью финансовых и нефинансовых активов учреждения.</w:t>
      </w:r>
    </w:p>
    <w:p w14:paraId="4B404CE6" w14:textId="77777777" w:rsidR="001B1FF3" w:rsidRPr="00D84D7D" w:rsidRDefault="001B1FF3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Учреждением устанавливается следующий График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контрольных мероприятий:</w:t>
      </w:r>
    </w:p>
    <w:tbl>
      <w:tblPr>
        <w:tblW w:w="93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0"/>
        <w:gridCol w:w="2126"/>
        <w:gridCol w:w="2727"/>
        <w:gridCol w:w="2189"/>
      </w:tblGrid>
      <w:tr w:rsidR="00D416FE" w:rsidRPr="00E531E5" w14:paraId="6D30DD53" w14:textId="77777777" w:rsidTr="00E531E5">
        <w:trPr>
          <w:tblCellSpacing w:w="5" w:type="nil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825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Проводимое мероприятие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66B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DD5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862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Документ, оформляющий результат</w:t>
            </w:r>
          </w:p>
        </w:tc>
      </w:tr>
      <w:tr w:rsidR="00D416FE" w:rsidRPr="00E531E5" w14:paraId="072498F6" w14:textId="77777777" w:rsidTr="00E531E5">
        <w:trPr>
          <w:trHeight w:val="400"/>
          <w:tblCellSpacing w:w="5" w:type="nil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790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 xml:space="preserve">Проверка расчетов с поставщиками        </w:t>
            </w:r>
            <w:r w:rsidRPr="00E531E5">
              <w:rPr>
                <w:rFonts w:ascii="Times New Roman" w:hAnsi="Times New Roman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87B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73A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Комиссия по внутреннему контролю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F2A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Акт сверки расчетов</w:t>
            </w:r>
          </w:p>
        </w:tc>
      </w:tr>
      <w:tr w:rsidR="00D416FE" w:rsidRPr="00E531E5" w14:paraId="19C8127A" w14:textId="77777777" w:rsidTr="00E531E5">
        <w:trPr>
          <w:tblCellSpacing w:w="5" w:type="nil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570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Инвентаризация имущества и обязательств учреждения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A28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Ежегодно, перед составлением годовой отчетности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CAA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Комиссия по инвентаризации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7D9" w14:textId="77777777" w:rsidR="00D416FE" w:rsidRPr="00E531E5" w:rsidRDefault="00D416FE" w:rsidP="00D84D7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531E5">
              <w:rPr>
                <w:rFonts w:ascii="Times New Roman" w:hAnsi="Times New Roman" w:cs="Times New Roman"/>
              </w:rPr>
              <w:t>Акт о результатах инвентаризации (ф. 0504835)</w:t>
            </w:r>
          </w:p>
        </w:tc>
      </w:tr>
    </w:tbl>
    <w:p w14:paraId="2B7990BD" w14:textId="1F74635A" w:rsidR="00E97D17" w:rsidRPr="00D84D7D" w:rsidRDefault="00000000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1B1FF3" w:rsidRPr="00D84D7D">
          <w:rPr>
            <w:rFonts w:ascii="Times New Roman" w:hAnsi="Times New Roman" w:cs="Times New Roman"/>
            <w:i/>
            <w:iCs/>
            <w:sz w:val="28"/>
            <w:szCs w:val="28"/>
          </w:rPr>
          <w:br/>
        </w:r>
      </w:hyperlink>
      <w:r w:rsidR="00E531E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B1FF3" w:rsidRPr="00D84D7D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7D1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1B261E6" w14:textId="77777777" w:rsidR="00CC18F8" w:rsidRPr="00D84D7D" w:rsidRDefault="00E53737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Основными объект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ами плановой проверки являются: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учета и норм учетной политики,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>полнота и правильность докуме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нтального оформления опер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аций.</w:t>
      </w:r>
    </w:p>
    <w:p w14:paraId="63629A15" w14:textId="77777777" w:rsidR="00E53737" w:rsidRPr="00D84D7D" w:rsidRDefault="00E53737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14:paraId="58BDF643" w14:textId="77777777" w:rsidR="00E53737" w:rsidRPr="00D84D7D" w:rsidRDefault="001B1FF3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Лица, ответственные за проведение 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14:paraId="0A9D51FE" w14:textId="77777777" w:rsidR="00510BD0" w:rsidRPr="00D84D7D" w:rsidRDefault="00510BD0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лужебных записок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на имя руководителя учреждения,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описываются:</w:t>
      </w:r>
    </w:p>
    <w:p w14:paraId="505F3518" w14:textId="11BDD112" w:rsidR="00510BD0" w:rsidRPr="00D84D7D" w:rsidRDefault="00203BDF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арактер выявленных нарушений, включая возможные последствия для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84BFEB" w14:textId="0DD1915B" w:rsidR="00510BD0" w:rsidRPr="00D84D7D" w:rsidRDefault="00203BDF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редложения по исправлению выявленного 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C39148" w14:textId="6DA1DC87" w:rsidR="00510BD0" w:rsidRPr="00D84D7D" w:rsidRDefault="00203BDF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510BD0" w:rsidRPr="00D84D7D">
        <w:rPr>
          <w:rFonts w:ascii="Times New Roman" w:hAnsi="Times New Roman" w:cs="Times New Roman"/>
          <w:sz w:val="28"/>
          <w:szCs w:val="28"/>
          <w:lang w:eastAsia="ru-RU"/>
        </w:rPr>
        <w:t>екомендации по предотвращению появления указанных нарушений в будущем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A95B30" w14:textId="0A3D4F94" w:rsidR="00E53737" w:rsidRDefault="009E34F4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учреждения, допустившие недостатки, искажения и нарушения,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 представляют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объяснения по вопросам, относящимся к результатам проведения контроля. </w:t>
      </w:r>
    </w:p>
    <w:p w14:paraId="6D22894D" w14:textId="77777777" w:rsidR="00F74644" w:rsidRPr="00D84D7D" w:rsidRDefault="00F74644" w:rsidP="00203B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1C06B9" w14:textId="60FA3313" w:rsidR="00E53737" w:rsidRDefault="00E53737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3. Субъекты внутреннего контроля </w:t>
      </w:r>
    </w:p>
    <w:p w14:paraId="79865383" w14:textId="77777777" w:rsidR="00F74644" w:rsidRPr="00D84D7D" w:rsidRDefault="00F74644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3AA938" w14:textId="77777777" w:rsidR="00E53737" w:rsidRPr="00D84D7D" w:rsidRDefault="00E53737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контроля 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относятся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67AA429" w14:textId="1C7B47F9" w:rsidR="00CC18F8" w:rsidRPr="00D84D7D" w:rsidRDefault="00850902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его заместители; </w:t>
      </w:r>
    </w:p>
    <w:p w14:paraId="79F88911" w14:textId="465BE672" w:rsidR="00CC18F8" w:rsidRPr="00D84D7D" w:rsidRDefault="00850902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иссия по внутреннему контролю; </w:t>
      </w:r>
    </w:p>
    <w:p w14:paraId="4EAF38A7" w14:textId="19CA3CBE" w:rsidR="00E53737" w:rsidRPr="00D84D7D" w:rsidRDefault="00850902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>заместители руководителя</w:t>
      </w:r>
      <w:r w:rsidR="00E53737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работники учреждения</w:t>
      </w:r>
      <w:r w:rsidR="00107FC8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14:paraId="331D32AA" w14:textId="12A0985B" w:rsidR="00E53737" w:rsidRDefault="00E53737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Графиком документооборота, 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организационно-распорядительными документами учреждения и должностными инструкциями работников. </w:t>
      </w:r>
    </w:p>
    <w:p w14:paraId="36019341" w14:textId="77777777" w:rsidR="00A27FB9" w:rsidRPr="00D84D7D" w:rsidRDefault="00A27FB9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3AA8E" w14:textId="77777777" w:rsidR="00A27FB9" w:rsidRDefault="00E53737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4. Ответственность </w:t>
      </w:r>
    </w:p>
    <w:p w14:paraId="022D6EFD" w14:textId="757B074A" w:rsidR="00E53737" w:rsidRPr="00D84D7D" w:rsidRDefault="009E34F4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2407A179" w14:textId="22B0ED80" w:rsidR="00E53737" w:rsidRPr="00D84D7D" w:rsidRDefault="00E53737" w:rsidP="00850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E34F4" w:rsidRPr="00D84D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="00CE1C21" w:rsidRPr="00D84D7D">
        <w:rPr>
          <w:rFonts w:ascii="Times New Roman" w:hAnsi="Times New Roman" w:cs="Times New Roman"/>
          <w:sz w:val="28"/>
          <w:szCs w:val="28"/>
          <w:lang w:eastAsia="ru-RU"/>
        </w:rPr>
        <w:t>старшего бухгалтера</w:t>
      </w:r>
      <w:r w:rsidR="008B32D0" w:rsidRPr="00D84D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CA7653" w14:textId="5242C90D" w:rsidR="00E53737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E34F4" w:rsidRPr="00D84D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8" w:history="1">
        <w:r w:rsidRPr="00D84D7D">
          <w:rPr>
            <w:rFonts w:ascii="Times New Roman" w:hAnsi="Times New Roman" w:cs="Times New Roman"/>
            <w:sz w:val="28"/>
            <w:szCs w:val="28"/>
            <w:lang w:eastAsia="ru-RU"/>
          </w:rPr>
          <w:t>ТК РФ</w:t>
        </w:r>
      </w:hyperlink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727CBCA" w14:textId="77777777" w:rsidR="00A27FB9" w:rsidRPr="00D84D7D" w:rsidRDefault="00A27FB9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2A370E" w14:textId="7CC1FCF0" w:rsidR="00E53737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5. Оценка состояния системы </w:t>
      </w:r>
      <w:r w:rsidR="0083062D" w:rsidRPr="00D84D7D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</w:t>
      </w:r>
    </w:p>
    <w:p w14:paraId="39118D5B" w14:textId="77777777" w:rsidR="00A27FB9" w:rsidRPr="00D84D7D" w:rsidRDefault="00A27FB9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ED2F4" w14:textId="77777777" w:rsidR="00E53737" w:rsidRPr="00D84D7D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14:paraId="193F9D54" w14:textId="77777777" w:rsidR="00E53737" w:rsidRPr="00D84D7D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омиссией по внутреннему контролю. </w:t>
      </w:r>
    </w:p>
    <w:p w14:paraId="38836C51" w14:textId="7168B3CC" w:rsidR="00E53737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указанных полномочий </w:t>
      </w:r>
      <w:r w:rsidR="009E34F4" w:rsidRPr="00D84D7D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по внутреннему контролю представляет руководителю учреждения результаты проверок эффективности действующих процедур внутреннего контроля и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</w:t>
      </w:r>
      <w:r w:rsidR="00CC18F8" w:rsidRPr="00D84D7D">
        <w:rPr>
          <w:rFonts w:ascii="Times New Roman" w:hAnsi="Times New Roman" w:cs="Times New Roman"/>
          <w:sz w:val="28"/>
          <w:szCs w:val="28"/>
          <w:lang w:eastAsia="ru-RU"/>
        </w:rPr>
        <w:t>необходимости,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их совершенствованию</w:t>
      </w:r>
      <w:r w:rsidR="00D416FE"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необходимости, но не реже раза в год</w:t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8C68DD9" w14:textId="77777777" w:rsidR="00A27FB9" w:rsidRPr="00D84D7D" w:rsidRDefault="00A27FB9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DF403C" w14:textId="543C97AC" w:rsidR="00E53737" w:rsidRDefault="00E53737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6. Заключительные положения </w:t>
      </w:r>
    </w:p>
    <w:p w14:paraId="33937328" w14:textId="77777777" w:rsidR="00A27FB9" w:rsidRPr="00D84D7D" w:rsidRDefault="00A27FB9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B00B5A" w14:textId="77777777" w:rsidR="00E53737" w:rsidRPr="00D84D7D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14:paraId="33B02F19" w14:textId="77777777" w:rsidR="00E53737" w:rsidRPr="00D84D7D" w:rsidRDefault="00E53737" w:rsidP="00A27F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14:paraId="090B9CCA" w14:textId="77777777" w:rsidR="00E53737" w:rsidRPr="00D84D7D" w:rsidRDefault="00E53737" w:rsidP="00D84D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D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D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D8AA888" w14:textId="77777777" w:rsidR="001B1FF3" w:rsidRPr="00D84D7D" w:rsidRDefault="001B1FF3" w:rsidP="00D84D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B703741" w14:textId="77777777" w:rsidR="00704790" w:rsidRPr="00D84D7D" w:rsidRDefault="00704790" w:rsidP="00D84D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04790" w:rsidRPr="00D84D7D" w:rsidSect="009726D1">
      <w:headerReference w:type="default" r:id="rId9"/>
      <w:pgSz w:w="11906" w:h="16838"/>
      <w:pgMar w:top="1134" w:right="567" w:bottom="1134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3490" w14:textId="77777777" w:rsidR="00A15A9D" w:rsidRDefault="00A15A9D" w:rsidP="009726D1">
      <w:pPr>
        <w:spacing w:after="0" w:line="240" w:lineRule="auto"/>
      </w:pPr>
      <w:r>
        <w:separator/>
      </w:r>
    </w:p>
  </w:endnote>
  <w:endnote w:type="continuationSeparator" w:id="0">
    <w:p w14:paraId="6DCD4D8F" w14:textId="77777777" w:rsidR="00A15A9D" w:rsidRDefault="00A15A9D" w:rsidP="0097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8A14" w14:textId="77777777" w:rsidR="00A15A9D" w:rsidRDefault="00A15A9D" w:rsidP="009726D1">
      <w:pPr>
        <w:spacing w:after="0" w:line="240" w:lineRule="auto"/>
      </w:pPr>
      <w:r>
        <w:separator/>
      </w:r>
    </w:p>
  </w:footnote>
  <w:footnote w:type="continuationSeparator" w:id="0">
    <w:p w14:paraId="676FB97C" w14:textId="77777777" w:rsidR="00A15A9D" w:rsidRDefault="00A15A9D" w:rsidP="0097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15639"/>
      <w:docPartObj>
        <w:docPartGallery w:val="Page Numbers (Top of Page)"/>
        <w:docPartUnique/>
      </w:docPartObj>
    </w:sdtPr>
    <w:sdtContent>
      <w:p w14:paraId="0B668FF9" w14:textId="7AE6DDBE" w:rsidR="009726D1" w:rsidRDefault="009726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89176" w14:textId="77777777" w:rsidR="009726D1" w:rsidRDefault="009726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588F"/>
    <w:multiLevelType w:val="hybridMultilevel"/>
    <w:tmpl w:val="36E4493C"/>
    <w:lvl w:ilvl="0" w:tplc="C924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554">
    <w:abstractNumId w:val="13"/>
  </w:num>
  <w:num w:numId="2" w16cid:durableId="380792635">
    <w:abstractNumId w:val="1"/>
  </w:num>
  <w:num w:numId="3" w16cid:durableId="2095011105">
    <w:abstractNumId w:val="4"/>
  </w:num>
  <w:num w:numId="4" w16cid:durableId="1467235901">
    <w:abstractNumId w:val="7"/>
  </w:num>
  <w:num w:numId="5" w16cid:durableId="1292520006">
    <w:abstractNumId w:val="5"/>
  </w:num>
  <w:num w:numId="6" w16cid:durableId="543367661">
    <w:abstractNumId w:val="0"/>
  </w:num>
  <w:num w:numId="7" w16cid:durableId="1726222631">
    <w:abstractNumId w:val="3"/>
  </w:num>
  <w:num w:numId="8" w16cid:durableId="1778713547">
    <w:abstractNumId w:val="12"/>
  </w:num>
  <w:num w:numId="9" w16cid:durableId="1819608441">
    <w:abstractNumId w:val="8"/>
  </w:num>
  <w:num w:numId="10" w16cid:durableId="958754866">
    <w:abstractNumId w:val="2"/>
  </w:num>
  <w:num w:numId="11" w16cid:durableId="852568687">
    <w:abstractNumId w:val="9"/>
  </w:num>
  <w:num w:numId="12" w16cid:durableId="577519535">
    <w:abstractNumId w:val="15"/>
  </w:num>
  <w:num w:numId="13" w16cid:durableId="207299978">
    <w:abstractNumId w:val="6"/>
  </w:num>
  <w:num w:numId="14" w16cid:durableId="1551768714">
    <w:abstractNumId w:val="10"/>
  </w:num>
  <w:num w:numId="15" w16cid:durableId="1473710955">
    <w:abstractNumId w:val="14"/>
  </w:num>
  <w:num w:numId="16" w16cid:durableId="1839299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3BDF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0770F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3062D"/>
    <w:rsid w:val="00850902"/>
    <w:rsid w:val="00853BD1"/>
    <w:rsid w:val="0085644E"/>
    <w:rsid w:val="0086069F"/>
    <w:rsid w:val="00882953"/>
    <w:rsid w:val="008B32D0"/>
    <w:rsid w:val="008F2DE4"/>
    <w:rsid w:val="009726D1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15A9D"/>
    <w:rsid w:val="00A27FB9"/>
    <w:rsid w:val="00A443DB"/>
    <w:rsid w:val="00A6534C"/>
    <w:rsid w:val="00A66533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C3CF0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CE1C21"/>
    <w:rsid w:val="00D05909"/>
    <w:rsid w:val="00D113B8"/>
    <w:rsid w:val="00D135B8"/>
    <w:rsid w:val="00D35A13"/>
    <w:rsid w:val="00D416FE"/>
    <w:rsid w:val="00D6424E"/>
    <w:rsid w:val="00D7132A"/>
    <w:rsid w:val="00D84D7D"/>
    <w:rsid w:val="00D86939"/>
    <w:rsid w:val="00D96792"/>
    <w:rsid w:val="00DA0E00"/>
    <w:rsid w:val="00DC245B"/>
    <w:rsid w:val="00DE4401"/>
    <w:rsid w:val="00DF6DD8"/>
    <w:rsid w:val="00E07127"/>
    <w:rsid w:val="00E531E5"/>
    <w:rsid w:val="00E53737"/>
    <w:rsid w:val="00E71B16"/>
    <w:rsid w:val="00E8115F"/>
    <w:rsid w:val="00E97D17"/>
    <w:rsid w:val="00EB68BD"/>
    <w:rsid w:val="00ED0EDA"/>
    <w:rsid w:val="00ED4076"/>
    <w:rsid w:val="00EE275F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71108"/>
    <w:rsid w:val="00F74644"/>
    <w:rsid w:val="00FA3826"/>
    <w:rsid w:val="00FD4C98"/>
    <w:rsid w:val="00FE04E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ADFC"/>
  <w15:docId w15:val="{8CEB7197-A458-4BC3-BF8E-5D5771A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  <w:style w:type="paragraph" w:customStyle="1" w:styleId="ConsPlusNormal">
    <w:name w:val="ConsPlusNormal"/>
    <w:rsid w:val="00CE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4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4D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7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6D1"/>
  </w:style>
  <w:style w:type="paragraph" w:styleId="ab">
    <w:name w:val="footer"/>
    <w:basedOn w:val="a"/>
    <w:link w:val="ac"/>
    <w:uiPriority w:val="99"/>
    <w:unhideWhenUsed/>
    <w:rsid w:val="0097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books/?sectId=953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714DAC92D6E7E836ECA0D7A1C2BBA1395AFE1FF32B892DF512CB0F6A66AE6FF9261FDEFA1FFAA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Эльвира</cp:lastModifiedBy>
  <cp:revision>24</cp:revision>
  <cp:lastPrinted>2020-11-17T13:08:00Z</cp:lastPrinted>
  <dcterms:created xsi:type="dcterms:W3CDTF">2016-07-03T23:25:00Z</dcterms:created>
  <dcterms:modified xsi:type="dcterms:W3CDTF">2023-02-21T09:46:00Z</dcterms:modified>
</cp:coreProperties>
</file>