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AA2" w:rsidRPr="00E20AA2" w:rsidRDefault="00E20AA2" w:rsidP="00E20A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AA2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</w:p>
    <w:p w:rsidR="00CE231F" w:rsidRPr="00BD5B19" w:rsidRDefault="00E20AA2" w:rsidP="00E20AA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AA2">
        <w:rPr>
          <w:rFonts w:hAnsi="Times New Roman" w:cs="Times New Roman"/>
          <w:color w:val="000000"/>
          <w:sz w:val="24"/>
          <w:szCs w:val="24"/>
          <w:lang w:val="ru-RU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:rsidR="00BF3B0D" w:rsidRPr="00BD5B19" w:rsidRDefault="00BF3B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B0D" w:rsidRPr="00E20AA2" w:rsidRDefault="00C238E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20AA2">
        <w:rPr>
          <w:rFonts w:hAnsi="Times New Roman" w:cs="Times New Roman"/>
          <w:color w:val="000000"/>
          <w:sz w:val="28"/>
          <w:szCs w:val="28"/>
          <w:lang w:val="ru-RU"/>
        </w:rPr>
        <w:t>Номера журналов операций</w:t>
      </w:r>
    </w:p>
    <w:p w:rsidR="00BF3B0D" w:rsidRPr="00BD5B19" w:rsidRDefault="00BF3B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62"/>
        <w:gridCol w:w="8127"/>
      </w:tblGrid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C238E5">
            <w:pPr>
              <w:rPr>
                <w:sz w:val="28"/>
                <w:szCs w:val="28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</w:rPr>
              <w:t>Номер</w:t>
            </w:r>
            <w:r w:rsidRPr="00E20AA2">
              <w:rPr>
                <w:sz w:val="28"/>
                <w:szCs w:val="28"/>
              </w:rPr>
              <w:br/>
            </w:r>
            <w:r w:rsidRPr="00E20AA2">
              <w:rPr>
                <w:rFonts w:hAnsi="Times New Roman" w:cs="Times New Roman"/>
                <w:color w:val="000000"/>
                <w:sz w:val="28"/>
                <w:szCs w:val="28"/>
              </w:rPr>
              <w:t>журнала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C238E5">
            <w:pPr>
              <w:rPr>
                <w:sz w:val="28"/>
                <w:szCs w:val="28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 журнала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по счету "Касса"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с безналичными денежными средствами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подотчетными лицами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поставщиками и подрядчиками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с дебиторами по доходам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расчетов по оплате труда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Журнал операций по выбытию и перемещению нефинансовых активов</w:t>
            </w:r>
          </w:p>
        </w:tc>
      </w:tr>
      <w:tr w:rsidR="00BF3B0D" w:rsidRPr="00E20AA2" w:rsidTr="00E20A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BD5B19">
            <w:pPr>
              <w:rPr>
                <w:sz w:val="28"/>
                <w:szCs w:val="28"/>
                <w:lang w:val="ru-RU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B0D" w:rsidRPr="00E20AA2" w:rsidRDefault="006C2ED4">
            <w:pPr>
              <w:rPr>
                <w:sz w:val="28"/>
                <w:szCs w:val="28"/>
              </w:rPr>
            </w:pPr>
            <w:r w:rsidRPr="00E20AA2">
              <w:rPr>
                <w:rFonts w:hAnsi="Times New Roman" w:cs="Times New Roman"/>
                <w:color w:val="000000"/>
                <w:sz w:val="28"/>
                <w:szCs w:val="28"/>
              </w:rPr>
              <w:t>Журнал по прочим операциям</w:t>
            </w:r>
          </w:p>
        </w:tc>
      </w:tr>
      <w:tr w:rsidR="00BF3B0D" w:rsidRPr="00E20AA2" w:rsidTr="00E20A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B0D" w:rsidRPr="00E20AA2" w:rsidRDefault="00BF3B0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B0D" w:rsidRPr="00E20AA2" w:rsidRDefault="00BF3B0D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38E5" w:rsidRDefault="00C238E5"/>
    <w:sectPr w:rsidR="00C238E5" w:rsidSect="00E20AA2">
      <w:headerReference w:type="default" r:id="rId6"/>
      <w:pgSz w:w="11907" w:h="16839"/>
      <w:pgMar w:top="1134" w:right="567" w:bottom="1134" w:left="1701" w:header="720" w:footer="720" w:gutter="0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7D" w:rsidRDefault="0071107D" w:rsidP="00E20AA2">
      <w:pPr>
        <w:spacing w:before="0" w:after="0"/>
      </w:pPr>
      <w:r>
        <w:separator/>
      </w:r>
    </w:p>
  </w:endnote>
  <w:endnote w:type="continuationSeparator" w:id="0">
    <w:p w:rsidR="0071107D" w:rsidRDefault="0071107D" w:rsidP="00E20A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7D" w:rsidRDefault="0071107D" w:rsidP="00E20AA2">
      <w:pPr>
        <w:spacing w:before="0" w:after="0"/>
      </w:pPr>
      <w:r>
        <w:separator/>
      </w:r>
    </w:p>
  </w:footnote>
  <w:footnote w:type="continuationSeparator" w:id="0">
    <w:p w:rsidR="0071107D" w:rsidRDefault="0071107D" w:rsidP="00E20A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52933"/>
      <w:docPartObj>
        <w:docPartGallery w:val="Page Numbers (Top of Page)"/>
        <w:docPartUnique/>
      </w:docPartObj>
    </w:sdtPr>
    <w:sdtContent>
      <w:p w:rsidR="00E20AA2" w:rsidRDefault="00E20A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20AA2" w:rsidRDefault="00E20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E6CA7"/>
    <w:rsid w:val="002D33B1"/>
    <w:rsid w:val="002D3591"/>
    <w:rsid w:val="003514A0"/>
    <w:rsid w:val="004F7E17"/>
    <w:rsid w:val="005A05CE"/>
    <w:rsid w:val="00653AF6"/>
    <w:rsid w:val="0066215D"/>
    <w:rsid w:val="006C2ED4"/>
    <w:rsid w:val="0071107D"/>
    <w:rsid w:val="00B73A5A"/>
    <w:rsid w:val="00BD5B19"/>
    <w:rsid w:val="00BF3B0D"/>
    <w:rsid w:val="00C238E5"/>
    <w:rsid w:val="00CE231F"/>
    <w:rsid w:val="00E20AA2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CEA6"/>
  <w15:docId w15:val="{111784D5-0198-4AEC-AF16-2769D3E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E231F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E20AA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20AA2"/>
  </w:style>
  <w:style w:type="paragraph" w:styleId="a5">
    <w:name w:val="footer"/>
    <w:basedOn w:val="a"/>
    <w:link w:val="a6"/>
    <w:uiPriority w:val="99"/>
    <w:unhideWhenUsed/>
    <w:rsid w:val="00E20A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2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Эльвира</cp:lastModifiedBy>
  <cp:revision>9</cp:revision>
  <cp:lastPrinted>2023-01-28T11:32:00Z</cp:lastPrinted>
  <dcterms:created xsi:type="dcterms:W3CDTF">2022-12-07T18:16:00Z</dcterms:created>
  <dcterms:modified xsi:type="dcterms:W3CDTF">2023-02-21T08:54:00Z</dcterms:modified>
</cp:coreProperties>
</file>