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51FE7" w14:textId="4E6B141F" w:rsidR="00B64F7C" w:rsidRPr="00B64F7C" w:rsidRDefault="00B64F7C" w:rsidP="00B64F7C">
      <w:pPr>
        <w:widowControl w:val="0"/>
        <w:tabs>
          <w:tab w:val="left" w:pos="420"/>
        </w:tabs>
        <w:suppressAutoHyphens/>
        <w:adjustRightInd w:val="0"/>
        <w:spacing w:after="0" w:line="240" w:lineRule="auto"/>
        <w:ind w:firstLine="709"/>
        <w:contextualSpacing/>
        <w:jc w:val="center"/>
        <w:outlineLvl w:val="0"/>
        <w:rPr>
          <w:rFonts w:ascii="Times New Roman" w:eastAsia="Calibri" w:hAnsi="Times New Roman" w:cs="Times New Roman"/>
          <w:b/>
          <w:bCs/>
          <w:kern w:val="32"/>
          <w:sz w:val="24"/>
          <w:szCs w:val="24"/>
        </w:rPr>
      </w:pPr>
      <w:r w:rsidRPr="00B64F7C">
        <w:rPr>
          <w:rFonts w:ascii="Times New Roman" w:eastAsia="Calibri" w:hAnsi="Times New Roman" w:cs="Times New Roman"/>
          <w:b/>
          <w:bCs/>
          <w:kern w:val="32"/>
          <w:sz w:val="24"/>
          <w:szCs w:val="24"/>
        </w:rPr>
        <w:t xml:space="preserve">КОНТРАКТ № </w:t>
      </w:r>
      <w:r w:rsidRPr="00B64F7C">
        <w:rPr>
          <w:rFonts w:ascii="Times New Roman" w:eastAsia="Calibri" w:hAnsi="Times New Roman" w:cs="Times New Roman"/>
          <w:kern w:val="32"/>
          <w:sz w:val="24"/>
          <w:szCs w:val="24"/>
        </w:rPr>
        <w:t>0146300017619000009</w:t>
      </w:r>
    </w:p>
    <w:p w14:paraId="418596B7" w14:textId="77777777" w:rsidR="00B64F7C" w:rsidRPr="00B64F7C" w:rsidRDefault="00B64F7C" w:rsidP="00B64F7C">
      <w:pPr>
        <w:tabs>
          <w:tab w:val="left" w:pos="420"/>
        </w:tabs>
        <w:suppressAutoHyphens/>
        <w:spacing w:after="200" w:line="240" w:lineRule="auto"/>
        <w:ind w:firstLine="709"/>
        <w:contextualSpacing/>
        <w:jc w:val="right"/>
        <w:rPr>
          <w:rFonts w:ascii="Times New Roman" w:eastAsia="Calibri" w:hAnsi="Times New Roman" w:cs="Times New Roman"/>
          <w:color w:val="000000"/>
          <w:sz w:val="24"/>
          <w:szCs w:val="24"/>
          <w:lang w:bidi="ru-RU"/>
        </w:rPr>
      </w:pPr>
      <w:r w:rsidRPr="00B64F7C">
        <w:rPr>
          <w:rFonts w:ascii="Times New Roman" w:eastAsia="Calibri" w:hAnsi="Times New Roman" w:cs="Times New Roman"/>
          <w:color w:val="000000"/>
          <w:sz w:val="24"/>
          <w:szCs w:val="24"/>
          <w:lang w:bidi="ru-RU"/>
        </w:rPr>
        <w:t xml:space="preserve">на </w:t>
      </w:r>
      <w:proofErr w:type="gramStart"/>
      <w:r w:rsidRPr="00B64F7C">
        <w:rPr>
          <w:rFonts w:ascii="Times New Roman" w:eastAsia="Calibri" w:hAnsi="Times New Roman" w:cs="Times New Roman"/>
          <w:color w:val="000000"/>
          <w:sz w:val="24"/>
          <w:szCs w:val="24"/>
          <w:lang w:bidi="ru-RU"/>
        </w:rPr>
        <w:t>выполнение  работ</w:t>
      </w:r>
      <w:proofErr w:type="gramEnd"/>
      <w:r w:rsidRPr="00B64F7C">
        <w:rPr>
          <w:rFonts w:ascii="Times New Roman" w:eastAsia="Calibri" w:hAnsi="Times New Roman" w:cs="Times New Roman"/>
          <w:color w:val="000000"/>
          <w:sz w:val="24"/>
          <w:szCs w:val="24"/>
          <w:lang w:bidi="ru-RU"/>
        </w:rPr>
        <w:t xml:space="preserve"> по ремонту уличного освещения на территории сельского поселения Кузьмино-Отвержский сельсовет Липецкого муниципального района Липецкой области  </w:t>
      </w:r>
    </w:p>
    <w:p w14:paraId="3CF3D45B" w14:textId="1237DDD0" w:rsidR="00B64F7C" w:rsidRPr="00B64F7C" w:rsidRDefault="00B64F7C" w:rsidP="00B64F7C">
      <w:pPr>
        <w:tabs>
          <w:tab w:val="left" w:pos="420"/>
        </w:tabs>
        <w:suppressAutoHyphens/>
        <w:spacing w:after="200" w:line="240" w:lineRule="auto"/>
        <w:ind w:firstLine="709"/>
        <w:contextualSpacing/>
        <w:jc w:val="right"/>
        <w:rPr>
          <w:rFonts w:ascii="Times New Roman" w:eastAsia="Calibri" w:hAnsi="Times New Roman" w:cs="Times New Roman"/>
          <w:sz w:val="24"/>
          <w:szCs w:val="24"/>
        </w:rPr>
      </w:pPr>
      <w:r w:rsidRPr="00B64F7C">
        <w:rPr>
          <w:rFonts w:ascii="Times New Roman" w:eastAsia="Calibri" w:hAnsi="Times New Roman" w:cs="Times New Roman"/>
          <w:sz w:val="24"/>
          <w:szCs w:val="24"/>
        </w:rPr>
        <w:t>«</w:t>
      </w:r>
      <w:r w:rsidR="00965448">
        <w:rPr>
          <w:rFonts w:ascii="Times New Roman" w:eastAsia="Calibri" w:hAnsi="Times New Roman" w:cs="Times New Roman"/>
          <w:sz w:val="24"/>
          <w:szCs w:val="24"/>
        </w:rPr>
        <w:t>07</w:t>
      </w:r>
      <w:r w:rsidRPr="00B64F7C">
        <w:rPr>
          <w:rFonts w:ascii="Times New Roman" w:eastAsia="Calibri" w:hAnsi="Times New Roman" w:cs="Times New Roman"/>
          <w:sz w:val="24"/>
          <w:szCs w:val="24"/>
        </w:rPr>
        <w:t>»</w:t>
      </w:r>
      <w:r w:rsidR="00965448">
        <w:rPr>
          <w:rFonts w:ascii="Times New Roman" w:eastAsia="Calibri" w:hAnsi="Times New Roman" w:cs="Times New Roman"/>
          <w:sz w:val="24"/>
          <w:szCs w:val="24"/>
        </w:rPr>
        <w:t xml:space="preserve"> </w:t>
      </w:r>
      <w:bookmarkStart w:id="0" w:name="_GoBack"/>
      <w:bookmarkEnd w:id="0"/>
      <w:proofErr w:type="gramStart"/>
      <w:r w:rsidR="00965448">
        <w:rPr>
          <w:rFonts w:ascii="Times New Roman" w:eastAsia="Calibri" w:hAnsi="Times New Roman" w:cs="Times New Roman"/>
          <w:sz w:val="24"/>
          <w:szCs w:val="24"/>
        </w:rPr>
        <w:t xml:space="preserve">октября </w:t>
      </w:r>
      <w:r w:rsidRPr="00B64F7C">
        <w:rPr>
          <w:rFonts w:ascii="Times New Roman" w:eastAsia="Calibri" w:hAnsi="Times New Roman" w:cs="Times New Roman"/>
          <w:sz w:val="24"/>
          <w:szCs w:val="24"/>
        </w:rPr>
        <w:t xml:space="preserve"> 2019</w:t>
      </w:r>
      <w:proofErr w:type="gramEnd"/>
      <w:r w:rsidRPr="00B64F7C">
        <w:rPr>
          <w:rFonts w:ascii="Times New Roman" w:eastAsia="Calibri" w:hAnsi="Times New Roman" w:cs="Times New Roman"/>
          <w:sz w:val="24"/>
          <w:szCs w:val="24"/>
        </w:rPr>
        <w:t>г.</w:t>
      </w:r>
    </w:p>
    <w:p w14:paraId="712673C8" w14:textId="77777777" w:rsidR="00B64F7C" w:rsidRPr="00B64F7C" w:rsidRDefault="00B64F7C" w:rsidP="00B64F7C">
      <w:pPr>
        <w:widowControl w:val="0"/>
        <w:tabs>
          <w:tab w:val="left" w:pos="420"/>
        </w:tabs>
        <w:suppressAutoHyphens/>
        <w:spacing w:after="0" w:line="240" w:lineRule="auto"/>
        <w:ind w:firstLine="709"/>
        <w:contextualSpacing/>
        <w:rPr>
          <w:rFonts w:ascii="Times New Roman" w:eastAsia="Calibri" w:hAnsi="Times New Roman" w:cs="Times New Roman"/>
          <w:snapToGrid w:val="0"/>
          <w:sz w:val="24"/>
          <w:szCs w:val="24"/>
        </w:rPr>
      </w:pPr>
    </w:p>
    <w:p w14:paraId="6B34BFDB" w14:textId="70ACE397" w:rsidR="00B64F7C" w:rsidRPr="00B64F7C" w:rsidRDefault="00B64F7C" w:rsidP="00B64F7C">
      <w:pPr>
        <w:shd w:val="clear" w:color="auto" w:fill="FFFFFF"/>
        <w:spacing w:after="200" w:line="276" w:lineRule="auto"/>
        <w:ind w:firstLine="708"/>
        <w:textAlignment w:val="top"/>
        <w:rPr>
          <w:rFonts w:ascii="Times New Roman" w:eastAsia="Calibri" w:hAnsi="Times New Roman" w:cs="Times New Roman"/>
          <w:color w:val="000000"/>
          <w:sz w:val="24"/>
          <w:szCs w:val="24"/>
        </w:rPr>
      </w:pPr>
      <w:r w:rsidRPr="00B64F7C">
        <w:rPr>
          <w:rFonts w:ascii="Times New Roman" w:eastAsia="Calibri" w:hAnsi="Times New Roman" w:cs="Times New Roman"/>
          <w:sz w:val="24"/>
          <w:szCs w:val="24"/>
        </w:rPr>
        <w:t>Администрация сельского поселения Кузьмино-Отвержский сельсовет Липецкого муниципального района Липецкой области</w:t>
      </w:r>
      <w:r w:rsidRPr="00B64F7C">
        <w:rPr>
          <w:rFonts w:ascii="Times New Roman" w:eastAsia="Calibri" w:hAnsi="Times New Roman" w:cs="Times New Roman"/>
          <w:snapToGrid w:val="0"/>
          <w:sz w:val="24"/>
          <w:szCs w:val="24"/>
        </w:rPr>
        <w:t>, именуемое в дальнейшем «</w:t>
      </w:r>
      <w:r w:rsidRPr="00B64F7C">
        <w:rPr>
          <w:rFonts w:ascii="Times New Roman" w:eastAsia="Calibri" w:hAnsi="Times New Roman" w:cs="Times New Roman"/>
          <w:b/>
          <w:bCs/>
          <w:snapToGrid w:val="0"/>
          <w:sz w:val="24"/>
          <w:szCs w:val="24"/>
        </w:rPr>
        <w:t>Заказчик</w:t>
      </w:r>
      <w:r w:rsidRPr="00B64F7C">
        <w:rPr>
          <w:rFonts w:ascii="Times New Roman" w:eastAsia="Calibri" w:hAnsi="Times New Roman" w:cs="Times New Roman"/>
          <w:snapToGrid w:val="0"/>
          <w:sz w:val="24"/>
          <w:szCs w:val="24"/>
        </w:rPr>
        <w:t xml:space="preserve">» в лице главы администрации Коростелева Александра Ивановича, действующего на основании Устава и в соответствии с требованиями Федерального закона от 05.04.2013 г. №44-ФЗ «О контрактной системе в сфере закупок товаров, работ, услуг для обеспечения государственных и муниципальных нужд» с одной стороны, и  </w:t>
      </w:r>
      <w:r>
        <w:rPr>
          <w:rFonts w:ascii="Times New Roman" w:eastAsia="Calibri" w:hAnsi="Times New Roman" w:cs="Times New Roman"/>
          <w:snapToGrid w:val="0"/>
          <w:sz w:val="24"/>
          <w:szCs w:val="24"/>
        </w:rPr>
        <w:t>АО «Принципы Антошина» в лице Генерального директора</w:t>
      </w:r>
      <w:r w:rsidRPr="00B64F7C">
        <w:rPr>
          <w:rFonts w:ascii="Times New Roman" w:eastAsia="Calibri" w:hAnsi="Times New Roman" w:cs="Times New Roman"/>
          <w:snapToGrid w:val="0"/>
          <w:sz w:val="24"/>
          <w:szCs w:val="24"/>
        </w:rPr>
        <w:t xml:space="preserve"> , действующего на основании </w:t>
      </w:r>
      <w:r w:rsidR="00783709">
        <w:rPr>
          <w:rFonts w:ascii="Times New Roman" w:eastAsia="Calibri" w:hAnsi="Times New Roman" w:cs="Times New Roman"/>
          <w:snapToGrid w:val="0"/>
          <w:sz w:val="24"/>
          <w:szCs w:val="24"/>
        </w:rPr>
        <w:t>протокола №1  от 09.08.2018г.</w:t>
      </w:r>
      <w:r w:rsidRPr="00B64F7C">
        <w:rPr>
          <w:rFonts w:ascii="Times New Roman" w:eastAsia="Calibri" w:hAnsi="Times New Roman" w:cs="Times New Roman"/>
          <w:snapToGrid w:val="0"/>
          <w:sz w:val="24"/>
          <w:szCs w:val="24"/>
        </w:rPr>
        <w:t xml:space="preserve">    , с другой стороны, совместно именуемые «Стороны», на основании протокола  №  </w:t>
      </w:r>
      <w:r w:rsidR="00783709" w:rsidRPr="00783709">
        <w:rPr>
          <w:rFonts w:ascii="Times New Roman" w:eastAsia="Calibri" w:hAnsi="Times New Roman" w:cs="Times New Roman"/>
          <w:snapToGrid w:val="0"/>
          <w:sz w:val="24"/>
          <w:szCs w:val="24"/>
        </w:rPr>
        <w:t>0146300017619000009</w:t>
      </w:r>
      <w:r w:rsidR="00783709">
        <w:rPr>
          <w:rFonts w:ascii="Times New Roman" w:eastAsia="Calibri" w:hAnsi="Times New Roman" w:cs="Times New Roman"/>
          <w:snapToGrid w:val="0"/>
          <w:sz w:val="24"/>
          <w:szCs w:val="24"/>
        </w:rPr>
        <w:t>-2 от 25.09.2019г.</w:t>
      </w:r>
      <w:r w:rsidRPr="00B64F7C">
        <w:rPr>
          <w:rFonts w:ascii="Times New Roman" w:eastAsia="Calibri" w:hAnsi="Times New Roman" w:cs="Times New Roman"/>
          <w:snapToGrid w:val="0"/>
          <w:sz w:val="24"/>
          <w:szCs w:val="24"/>
        </w:rPr>
        <w:t>, заключили настоящий контракт о нижеследующем:</w:t>
      </w:r>
    </w:p>
    <w:p w14:paraId="61B12CAB" w14:textId="77777777" w:rsidR="00B64F7C" w:rsidRPr="00B64F7C" w:rsidRDefault="00B64F7C" w:rsidP="00B64F7C">
      <w:pPr>
        <w:widowControl w:val="0"/>
        <w:tabs>
          <w:tab w:val="left" w:pos="420"/>
        </w:tabs>
        <w:suppressAutoHyphens/>
        <w:spacing w:after="0" w:line="240" w:lineRule="auto"/>
        <w:ind w:firstLine="709"/>
        <w:contextualSpacing/>
        <w:rPr>
          <w:rFonts w:ascii="Times New Roman" w:eastAsia="Calibri" w:hAnsi="Times New Roman" w:cs="Times New Roman"/>
          <w:snapToGrid w:val="0"/>
          <w:sz w:val="24"/>
          <w:szCs w:val="24"/>
        </w:rPr>
      </w:pPr>
    </w:p>
    <w:p w14:paraId="650B7C8D" w14:textId="77777777" w:rsidR="00B64F7C" w:rsidRPr="00B64F7C" w:rsidRDefault="00B64F7C" w:rsidP="00B64F7C">
      <w:pPr>
        <w:numPr>
          <w:ilvl w:val="0"/>
          <w:numId w:val="1"/>
        </w:numPr>
        <w:suppressAutoHyphens/>
        <w:spacing w:after="0" w:line="240" w:lineRule="auto"/>
        <w:contextualSpacing/>
        <w:jc w:val="center"/>
        <w:rPr>
          <w:rFonts w:ascii="Times New Roman" w:eastAsia="Calibri" w:hAnsi="Times New Roman" w:cs="Times New Roman"/>
          <w:sz w:val="24"/>
          <w:szCs w:val="24"/>
        </w:rPr>
      </w:pPr>
      <w:r w:rsidRPr="00B64F7C">
        <w:rPr>
          <w:rFonts w:ascii="Times New Roman" w:eastAsia="Calibri" w:hAnsi="Times New Roman" w:cs="Times New Roman"/>
          <w:b/>
          <w:bCs/>
          <w:sz w:val="24"/>
          <w:szCs w:val="24"/>
        </w:rPr>
        <w:t>ПРЕДМЕТ КОНТРАКТА</w:t>
      </w:r>
    </w:p>
    <w:p w14:paraId="04B624AA" w14:textId="77777777" w:rsidR="00B64F7C" w:rsidRPr="00B64F7C" w:rsidRDefault="00B64F7C" w:rsidP="00B64F7C">
      <w:pPr>
        <w:widowControl w:val="0"/>
        <w:tabs>
          <w:tab w:val="left" w:pos="420"/>
        </w:tabs>
        <w:suppressAutoHyphens/>
        <w:adjustRightInd w:val="0"/>
        <w:spacing w:after="0" w:line="240" w:lineRule="auto"/>
        <w:contextualSpacing/>
        <w:outlineLvl w:val="0"/>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          1.</w:t>
      </w:r>
      <w:proofErr w:type="gramStart"/>
      <w:r w:rsidRPr="00B64F7C">
        <w:rPr>
          <w:rFonts w:ascii="Times New Roman" w:eastAsia="Calibri" w:hAnsi="Times New Roman" w:cs="Times New Roman"/>
          <w:sz w:val="24"/>
          <w:szCs w:val="24"/>
        </w:rPr>
        <w:t>1.Заказчик</w:t>
      </w:r>
      <w:proofErr w:type="gramEnd"/>
      <w:r w:rsidRPr="00B64F7C">
        <w:rPr>
          <w:rFonts w:ascii="Times New Roman" w:eastAsia="Calibri" w:hAnsi="Times New Roman" w:cs="Times New Roman"/>
          <w:sz w:val="24"/>
          <w:szCs w:val="24"/>
        </w:rPr>
        <w:t xml:space="preserve"> поручает, а Подрядчик принимает на себя обязательства </w:t>
      </w:r>
      <w:r w:rsidRPr="00B64F7C">
        <w:rPr>
          <w:rFonts w:ascii="Times New Roman" w:eastAsia="Calibri" w:hAnsi="Times New Roman" w:cs="Times New Roman"/>
          <w:color w:val="000000"/>
          <w:sz w:val="24"/>
          <w:szCs w:val="24"/>
          <w:lang w:bidi="ru-RU"/>
        </w:rPr>
        <w:t xml:space="preserve">по ремонту уличного освещения на территории сельского поселения Кузьмино-Отвержский сельсовет Липецкого муниципального района Липецкой области  </w:t>
      </w:r>
      <w:r w:rsidRPr="00B64F7C">
        <w:rPr>
          <w:rFonts w:ascii="Times New Roman" w:eastAsia="Calibri" w:hAnsi="Times New Roman" w:cs="Times New Roman"/>
          <w:b/>
          <w:bCs/>
          <w:sz w:val="24"/>
          <w:szCs w:val="24"/>
        </w:rPr>
        <w:t xml:space="preserve">, </w:t>
      </w:r>
      <w:r w:rsidRPr="00B64F7C">
        <w:rPr>
          <w:rFonts w:ascii="Times New Roman" w:eastAsia="Calibri" w:hAnsi="Times New Roman" w:cs="Times New Roman"/>
          <w:sz w:val="24"/>
          <w:szCs w:val="24"/>
        </w:rPr>
        <w:t>в соответствии с условиями контракта, локальным сметным расчетом (Приложение № 1 к контракту).</w:t>
      </w:r>
    </w:p>
    <w:p w14:paraId="5AA92F66" w14:textId="77777777" w:rsidR="00B64F7C" w:rsidRPr="00B64F7C" w:rsidRDefault="00B64F7C" w:rsidP="00B64F7C">
      <w:pPr>
        <w:spacing w:after="200" w:line="276" w:lineRule="auto"/>
        <w:rPr>
          <w:rFonts w:ascii="Times New Roman" w:eastAsia="Calibri" w:hAnsi="Times New Roman" w:cs="Times New Roman"/>
          <w:b/>
          <w:sz w:val="24"/>
          <w:szCs w:val="24"/>
        </w:rPr>
      </w:pPr>
      <w:r w:rsidRPr="00B64F7C">
        <w:rPr>
          <w:rFonts w:ascii="Times New Roman" w:eastAsia="Calibri" w:hAnsi="Times New Roman" w:cs="Times New Roman"/>
          <w:sz w:val="24"/>
          <w:szCs w:val="24"/>
        </w:rPr>
        <w:t xml:space="preserve">          1.2. Подрядчик обязуется выполнить работы </w:t>
      </w:r>
      <w:r w:rsidRPr="00B64F7C">
        <w:rPr>
          <w:rFonts w:ascii="Times New Roman" w:eastAsia="Calibri" w:hAnsi="Times New Roman" w:cs="Times New Roman"/>
          <w:color w:val="000000"/>
          <w:sz w:val="24"/>
          <w:szCs w:val="24"/>
          <w:lang w:bidi="ru-RU"/>
        </w:rPr>
        <w:t xml:space="preserve">по ремонту уличного освещения на территории сельского поселения Кузьмино-Отвержский сельсовет Липецкого муниципального района Липецкой </w:t>
      </w:r>
      <w:proofErr w:type="gramStart"/>
      <w:r w:rsidRPr="00B64F7C">
        <w:rPr>
          <w:rFonts w:ascii="Times New Roman" w:eastAsia="Calibri" w:hAnsi="Times New Roman" w:cs="Times New Roman"/>
          <w:color w:val="000000"/>
          <w:sz w:val="24"/>
          <w:szCs w:val="24"/>
          <w:lang w:bidi="ru-RU"/>
        </w:rPr>
        <w:t xml:space="preserve">области  </w:t>
      </w:r>
      <w:r w:rsidRPr="00B64F7C">
        <w:rPr>
          <w:rFonts w:ascii="Times New Roman" w:eastAsia="Calibri" w:hAnsi="Times New Roman" w:cs="Times New Roman"/>
          <w:sz w:val="24"/>
          <w:szCs w:val="24"/>
        </w:rPr>
        <w:t>в</w:t>
      </w:r>
      <w:proofErr w:type="gramEnd"/>
      <w:r w:rsidRPr="00B64F7C">
        <w:rPr>
          <w:rFonts w:ascii="Times New Roman" w:eastAsia="Calibri" w:hAnsi="Times New Roman" w:cs="Times New Roman"/>
          <w:sz w:val="24"/>
          <w:szCs w:val="24"/>
        </w:rPr>
        <w:t xml:space="preserve"> соответствии с условиями контракта, локальным сметным расчетом (Приложение № 1 к контракту) в установленные контрактом сроки, а так же исполнить гарантийные обязательства.</w:t>
      </w:r>
    </w:p>
    <w:p w14:paraId="278C4B40" w14:textId="77777777" w:rsidR="00B64F7C" w:rsidRPr="00B64F7C" w:rsidRDefault="00B64F7C" w:rsidP="00B64F7C">
      <w:pPr>
        <w:widowControl w:val="0"/>
        <w:tabs>
          <w:tab w:val="left" w:pos="420"/>
        </w:tabs>
        <w:suppressAutoHyphens/>
        <w:adjustRightInd w:val="0"/>
        <w:spacing w:after="0" w:line="240" w:lineRule="auto"/>
        <w:contextualSpacing/>
        <w:outlineLvl w:val="0"/>
        <w:rPr>
          <w:rFonts w:ascii="Times New Roman" w:eastAsia="Calibri" w:hAnsi="Times New Roman" w:cs="Times New Roman"/>
          <w:b/>
          <w:sz w:val="24"/>
          <w:szCs w:val="24"/>
        </w:rPr>
      </w:pPr>
      <w:r w:rsidRPr="00B64F7C">
        <w:rPr>
          <w:rFonts w:ascii="Times New Roman" w:eastAsia="Calibri" w:hAnsi="Times New Roman" w:cs="Times New Roman"/>
          <w:sz w:val="24"/>
          <w:szCs w:val="24"/>
        </w:rPr>
        <w:t xml:space="preserve">         1.3. Заказчик обязуется принять результат выполненных </w:t>
      </w:r>
      <w:proofErr w:type="gramStart"/>
      <w:r w:rsidRPr="00B64F7C">
        <w:rPr>
          <w:rFonts w:ascii="Times New Roman" w:eastAsia="Calibri" w:hAnsi="Times New Roman" w:cs="Times New Roman"/>
          <w:sz w:val="24"/>
          <w:szCs w:val="24"/>
        </w:rPr>
        <w:t>работ  по</w:t>
      </w:r>
      <w:proofErr w:type="gramEnd"/>
      <w:r w:rsidRPr="00B64F7C">
        <w:rPr>
          <w:rFonts w:ascii="Times New Roman" w:eastAsia="Calibri" w:hAnsi="Times New Roman" w:cs="Times New Roman"/>
          <w:sz w:val="24"/>
          <w:szCs w:val="24"/>
        </w:rPr>
        <w:t xml:space="preserve"> ремонту уличного освещения на территории сельского поселения Кузьмино-Отвержский сельсовет Липецкого муниципального района Липецкой области и оплатить их стоимость в соответствии с условиями, предусмотренными настоящим Контрактом.</w:t>
      </w:r>
    </w:p>
    <w:p w14:paraId="4C2F9F01" w14:textId="77777777" w:rsidR="00B64F7C" w:rsidRPr="00B64F7C" w:rsidRDefault="00B64F7C" w:rsidP="00B64F7C">
      <w:pPr>
        <w:spacing w:after="0" w:line="240" w:lineRule="auto"/>
        <w:ind w:left="1819" w:firstLine="709"/>
        <w:contextualSpacing/>
        <w:rPr>
          <w:rFonts w:ascii="Times New Roman" w:eastAsia="Calibri" w:hAnsi="Times New Roman" w:cs="Times New Roman"/>
          <w:b/>
          <w:bCs/>
          <w:sz w:val="24"/>
          <w:szCs w:val="24"/>
        </w:rPr>
      </w:pPr>
    </w:p>
    <w:p w14:paraId="59F3D183" w14:textId="77777777" w:rsidR="00B64F7C" w:rsidRPr="00B64F7C" w:rsidRDefault="00B64F7C" w:rsidP="00B64F7C">
      <w:pPr>
        <w:numPr>
          <w:ilvl w:val="0"/>
          <w:numId w:val="1"/>
        </w:numPr>
        <w:spacing w:after="0" w:line="240" w:lineRule="auto"/>
        <w:contextualSpacing/>
        <w:jc w:val="center"/>
        <w:rPr>
          <w:rFonts w:ascii="Times New Roman" w:eastAsia="Calibri" w:hAnsi="Times New Roman" w:cs="Times New Roman"/>
          <w:b/>
          <w:bCs/>
          <w:sz w:val="24"/>
          <w:szCs w:val="24"/>
        </w:rPr>
      </w:pPr>
      <w:r w:rsidRPr="00B64F7C">
        <w:rPr>
          <w:rFonts w:ascii="Times New Roman" w:eastAsia="Calibri" w:hAnsi="Times New Roman" w:cs="Times New Roman"/>
          <w:b/>
          <w:bCs/>
          <w:sz w:val="24"/>
          <w:szCs w:val="24"/>
        </w:rPr>
        <w:t>СТОИМОСТЬ РАБОТ ПО КОНТРАКТУ. ПОРЯДОК ОПЛАТЫ РАБОТ</w:t>
      </w:r>
    </w:p>
    <w:p w14:paraId="79B97ADC" w14:textId="77777777" w:rsidR="00B64F7C" w:rsidRPr="00B64F7C" w:rsidRDefault="00B64F7C" w:rsidP="00B64F7C">
      <w:pPr>
        <w:spacing w:after="0" w:line="240" w:lineRule="auto"/>
        <w:ind w:left="1069"/>
        <w:contextualSpacing/>
        <w:rPr>
          <w:rFonts w:ascii="Times New Roman" w:eastAsia="Calibri" w:hAnsi="Times New Roman" w:cs="Times New Roman"/>
          <w:b/>
          <w:bCs/>
          <w:sz w:val="24"/>
          <w:szCs w:val="24"/>
        </w:rPr>
      </w:pPr>
    </w:p>
    <w:p w14:paraId="5BAB35D1" w14:textId="6524AE5A" w:rsidR="00B64F7C" w:rsidRPr="00B64F7C" w:rsidRDefault="00B64F7C" w:rsidP="00B64F7C">
      <w:pPr>
        <w:widowControl w:val="0"/>
        <w:tabs>
          <w:tab w:val="left" w:pos="420"/>
        </w:tabs>
        <w:suppressAutoHyphens/>
        <w:spacing w:after="0" w:line="240" w:lineRule="auto"/>
        <w:ind w:firstLine="709"/>
        <w:contextualSpacing/>
        <w:rPr>
          <w:rFonts w:ascii="Times New Roman" w:eastAsia="Calibri" w:hAnsi="Times New Roman" w:cs="Times New Roman"/>
          <w:snapToGrid w:val="0"/>
          <w:sz w:val="24"/>
          <w:szCs w:val="24"/>
        </w:rPr>
      </w:pPr>
      <w:r w:rsidRPr="00B64F7C">
        <w:rPr>
          <w:rFonts w:ascii="Times New Roman" w:eastAsia="Calibri" w:hAnsi="Times New Roman" w:cs="Times New Roman"/>
          <w:snapToGrid w:val="0"/>
          <w:sz w:val="24"/>
          <w:szCs w:val="24"/>
        </w:rPr>
        <w:t>2.1.</w:t>
      </w:r>
      <w:r w:rsidRPr="00B64F7C">
        <w:rPr>
          <w:rFonts w:ascii="Times New Roman" w:eastAsia="Calibri" w:hAnsi="Times New Roman" w:cs="Times New Roman"/>
          <w:snapToGrid w:val="0"/>
          <w:sz w:val="24"/>
          <w:szCs w:val="24"/>
        </w:rPr>
        <w:tab/>
        <w:t xml:space="preserve">Стоимость выполняемых работ по настоящему Контракту определяется на основании локального сметного расчета и составляет </w:t>
      </w:r>
      <w:r w:rsidR="00783709">
        <w:rPr>
          <w:rFonts w:ascii="Times New Roman" w:eastAsia="Calibri" w:hAnsi="Times New Roman" w:cs="Times New Roman"/>
          <w:snapToGrid w:val="0"/>
          <w:sz w:val="24"/>
          <w:szCs w:val="24"/>
        </w:rPr>
        <w:t>260 000,00</w:t>
      </w:r>
      <w:r w:rsidRPr="00B64F7C">
        <w:rPr>
          <w:rFonts w:ascii="Times New Roman" w:eastAsia="Calibri" w:hAnsi="Times New Roman" w:cs="Times New Roman"/>
          <w:snapToGrid w:val="0"/>
          <w:sz w:val="24"/>
          <w:szCs w:val="24"/>
        </w:rPr>
        <w:t>рублей (</w:t>
      </w:r>
      <w:r w:rsidR="00783709">
        <w:rPr>
          <w:rFonts w:ascii="Times New Roman" w:eastAsia="Calibri" w:hAnsi="Times New Roman" w:cs="Times New Roman"/>
          <w:snapToGrid w:val="0"/>
          <w:sz w:val="24"/>
          <w:szCs w:val="24"/>
        </w:rPr>
        <w:t>двести шестьдесят</w:t>
      </w:r>
      <w:r w:rsidR="007D2C4C">
        <w:rPr>
          <w:rFonts w:ascii="Times New Roman" w:eastAsia="Calibri" w:hAnsi="Times New Roman" w:cs="Times New Roman"/>
          <w:snapToGrid w:val="0"/>
          <w:sz w:val="24"/>
          <w:szCs w:val="24"/>
        </w:rPr>
        <w:t xml:space="preserve"> тысяч</w:t>
      </w:r>
      <w:r w:rsidR="00783709">
        <w:rPr>
          <w:rFonts w:ascii="Times New Roman" w:eastAsia="Calibri" w:hAnsi="Times New Roman" w:cs="Times New Roman"/>
          <w:snapToGrid w:val="0"/>
          <w:sz w:val="24"/>
          <w:szCs w:val="24"/>
        </w:rPr>
        <w:t xml:space="preserve"> рублей 00 копеек</w:t>
      </w:r>
      <w:proofErr w:type="gramStart"/>
      <w:r w:rsidRPr="00B64F7C">
        <w:rPr>
          <w:rFonts w:ascii="Times New Roman" w:eastAsia="Calibri" w:hAnsi="Times New Roman" w:cs="Times New Roman"/>
          <w:snapToGrid w:val="0"/>
          <w:sz w:val="24"/>
          <w:szCs w:val="24"/>
        </w:rPr>
        <w:t>),в</w:t>
      </w:r>
      <w:proofErr w:type="gramEnd"/>
      <w:r w:rsidRPr="00B64F7C">
        <w:rPr>
          <w:rFonts w:ascii="Times New Roman" w:eastAsia="Calibri" w:hAnsi="Times New Roman" w:cs="Times New Roman"/>
          <w:snapToGrid w:val="0"/>
          <w:sz w:val="24"/>
          <w:szCs w:val="24"/>
        </w:rPr>
        <w:t xml:space="preserve"> т.ч. НДС 20% - </w:t>
      </w:r>
      <w:r w:rsidR="00783709">
        <w:rPr>
          <w:rFonts w:ascii="Times New Roman" w:eastAsia="Calibri" w:hAnsi="Times New Roman" w:cs="Times New Roman"/>
          <w:snapToGrid w:val="0"/>
          <w:sz w:val="24"/>
          <w:szCs w:val="24"/>
        </w:rPr>
        <w:t>43333,33</w:t>
      </w:r>
      <w:r w:rsidRPr="00B64F7C">
        <w:rPr>
          <w:rFonts w:ascii="Times New Roman" w:eastAsia="Calibri" w:hAnsi="Times New Roman" w:cs="Times New Roman"/>
          <w:snapToGrid w:val="0"/>
          <w:sz w:val="24"/>
          <w:szCs w:val="24"/>
        </w:rPr>
        <w:t xml:space="preserve"> (</w:t>
      </w:r>
      <w:r w:rsidR="00783709">
        <w:rPr>
          <w:rFonts w:ascii="Times New Roman" w:eastAsia="Calibri" w:hAnsi="Times New Roman" w:cs="Times New Roman"/>
          <w:snapToGrid w:val="0"/>
          <w:sz w:val="24"/>
          <w:szCs w:val="24"/>
        </w:rPr>
        <w:t>сорок три тысячи триста тридцать три рубля 33 коп.</w:t>
      </w:r>
      <w:r w:rsidRPr="00B64F7C">
        <w:rPr>
          <w:rFonts w:ascii="Times New Roman" w:eastAsia="Calibri" w:hAnsi="Times New Roman" w:cs="Times New Roman"/>
          <w:snapToGrid w:val="0"/>
          <w:sz w:val="24"/>
          <w:szCs w:val="24"/>
        </w:rPr>
        <w:t xml:space="preserve">) </w:t>
      </w:r>
    </w:p>
    <w:p w14:paraId="523C8258" w14:textId="77777777" w:rsidR="00B64F7C" w:rsidRPr="00B64F7C" w:rsidRDefault="00B64F7C" w:rsidP="00B64F7C">
      <w:pPr>
        <w:widowControl w:val="0"/>
        <w:tabs>
          <w:tab w:val="left" w:pos="420"/>
        </w:tabs>
        <w:suppressAutoHyphens/>
        <w:spacing w:after="0" w:line="240" w:lineRule="auto"/>
        <w:ind w:firstLine="709"/>
        <w:contextualSpacing/>
        <w:rPr>
          <w:rFonts w:ascii="Times New Roman" w:eastAsia="Calibri" w:hAnsi="Times New Roman" w:cs="Times New Roman"/>
          <w:snapToGrid w:val="0"/>
          <w:sz w:val="24"/>
          <w:szCs w:val="24"/>
        </w:rPr>
      </w:pPr>
      <w:r w:rsidRPr="00B64F7C">
        <w:rPr>
          <w:rFonts w:ascii="Times New Roman" w:eastAsia="Calibri" w:hAnsi="Times New Roman" w:cs="Times New Roman"/>
          <w:snapToGrid w:val="0"/>
          <w:sz w:val="24"/>
          <w:szCs w:val="24"/>
        </w:rPr>
        <w:t>2.2. Цена Контракта включает в себя стоимость всех работ, подлежащих выполнению в соответствии с п.1.1. контракта, в том числе расходы на оплату труда, материалы, накладные расходы, транспортные расходы, расходы на эксплуатацию машин и механизмов и все прочие расходы, связанные с выполнением работ по настоящему Контракту, расходы на страхование, уплату пошлин, налогов, штрафов и других обязательных платежей, а также расходы на дополнительную экспертизу качества работ, испытания, диагностические обследования по основаниям предусмотренным настоящим Контрактом.</w:t>
      </w:r>
    </w:p>
    <w:p w14:paraId="766147A0" w14:textId="77777777" w:rsidR="00B64F7C" w:rsidRPr="00B64F7C" w:rsidRDefault="00B64F7C" w:rsidP="00B64F7C">
      <w:pPr>
        <w:widowControl w:val="0"/>
        <w:tabs>
          <w:tab w:val="left" w:pos="420"/>
        </w:tabs>
        <w:suppressAutoHyphens/>
        <w:spacing w:after="0" w:line="240" w:lineRule="auto"/>
        <w:ind w:firstLine="709"/>
        <w:contextualSpacing/>
        <w:rPr>
          <w:rFonts w:ascii="Times New Roman" w:eastAsia="Calibri" w:hAnsi="Times New Roman" w:cs="Times New Roman"/>
          <w:snapToGrid w:val="0"/>
          <w:sz w:val="24"/>
          <w:szCs w:val="24"/>
        </w:rPr>
      </w:pPr>
      <w:r w:rsidRPr="00B64F7C">
        <w:rPr>
          <w:rFonts w:ascii="Times New Roman" w:eastAsia="Calibri" w:hAnsi="Times New Roman" w:cs="Times New Roman"/>
          <w:snapToGrid w:val="0"/>
          <w:sz w:val="24"/>
          <w:szCs w:val="24"/>
        </w:rPr>
        <w:t>2.3. Цена Контракта является твердой и определяется на весь срок его исполнения.</w:t>
      </w:r>
    </w:p>
    <w:p w14:paraId="0D05C747" w14:textId="77777777" w:rsidR="00B64F7C" w:rsidRPr="00B64F7C" w:rsidRDefault="00B64F7C" w:rsidP="00B64F7C">
      <w:pPr>
        <w:widowControl w:val="0"/>
        <w:tabs>
          <w:tab w:val="left" w:pos="420"/>
        </w:tabs>
        <w:suppressAutoHyphens/>
        <w:spacing w:after="0" w:line="240" w:lineRule="auto"/>
        <w:ind w:firstLine="709"/>
        <w:contextualSpacing/>
        <w:rPr>
          <w:rFonts w:ascii="Times New Roman" w:eastAsia="Calibri" w:hAnsi="Times New Roman" w:cs="Times New Roman"/>
          <w:snapToGrid w:val="0"/>
          <w:sz w:val="24"/>
          <w:szCs w:val="24"/>
        </w:rPr>
      </w:pPr>
      <w:r w:rsidRPr="00B64F7C">
        <w:rPr>
          <w:rFonts w:ascii="Times New Roman" w:eastAsia="Calibri" w:hAnsi="Times New Roman" w:cs="Times New Roman"/>
          <w:snapToGrid w:val="0"/>
          <w:sz w:val="24"/>
          <w:szCs w:val="24"/>
        </w:rPr>
        <w:t xml:space="preserve">Оплата выполненных работ по настоящему Контракту производится за фактически </w:t>
      </w:r>
      <w:r w:rsidRPr="00B64F7C">
        <w:rPr>
          <w:rFonts w:ascii="Times New Roman" w:eastAsia="Calibri" w:hAnsi="Times New Roman" w:cs="Times New Roman"/>
          <w:snapToGrid w:val="0"/>
          <w:sz w:val="24"/>
          <w:szCs w:val="24"/>
        </w:rPr>
        <w:lastRenderedPageBreak/>
        <w:t xml:space="preserve">выполненную работу. </w:t>
      </w:r>
    </w:p>
    <w:p w14:paraId="31BAB5E7" w14:textId="77777777" w:rsidR="00B64F7C" w:rsidRPr="00B64F7C" w:rsidRDefault="00B64F7C" w:rsidP="00B64F7C">
      <w:pPr>
        <w:widowControl w:val="0"/>
        <w:tabs>
          <w:tab w:val="left" w:pos="420"/>
        </w:tabs>
        <w:suppressAutoHyphens/>
        <w:spacing w:after="0" w:line="240" w:lineRule="auto"/>
        <w:ind w:firstLine="709"/>
        <w:contextualSpacing/>
        <w:rPr>
          <w:rFonts w:ascii="Times New Roman" w:eastAsia="Calibri" w:hAnsi="Times New Roman" w:cs="Times New Roman"/>
          <w:snapToGrid w:val="0"/>
          <w:sz w:val="24"/>
          <w:szCs w:val="24"/>
        </w:rPr>
      </w:pPr>
      <w:r w:rsidRPr="00B64F7C">
        <w:rPr>
          <w:rFonts w:ascii="Times New Roman" w:eastAsia="Calibri" w:hAnsi="Times New Roman" w:cs="Times New Roman"/>
          <w:snapToGrid w:val="0"/>
          <w:sz w:val="24"/>
          <w:szCs w:val="24"/>
        </w:rPr>
        <w:t xml:space="preserve">Превышение Подрядчиком сметных объемов и стоимости работ по выполнению работ, предусмотренных п. 1.1. контакта Заказчиком не принимаются. </w:t>
      </w:r>
    </w:p>
    <w:p w14:paraId="62E120DA" w14:textId="77777777" w:rsidR="00B64F7C" w:rsidRPr="00B64F7C" w:rsidRDefault="00B64F7C" w:rsidP="00B64F7C">
      <w:pPr>
        <w:widowControl w:val="0"/>
        <w:tabs>
          <w:tab w:val="left" w:pos="420"/>
        </w:tabs>
        <w:suppressAutoHyphens/>
        <w:spacing w:after="0" w:line="240" w:lineRule="auto"/>
        <w:ind w:firstLine="709"/>
        <w:contextualSpacing/>
        <w:rPr>
          <w:rFonts w:ascii="Times New Roman" w:eastAsia="Calibri" w:hAnsi="Times New Roman" w:cs="Times New Roman"/>
          <w:snapToGrid w:val="0"/>
          <w:sz w:val="24"/>
          <w:szCs w:val="24"/>
        </w:rPr>
      </w:pPr>
      <w:r w:rsidRPr="00B64F7C">
        <w:rPr>
          <w:rFonts w:ascii="Times New Roman" w:eastAsia="Calibri" w:hAnsi="Times New Roman" w:cs="Times New Roman"/>
          <w:snapToGrid w:val="0"/>
          <w:sz w:val="24"/>
          <w:szCs w:val="24"/>
        </w:rPr>
        <w:t>2.4. Цена Контракта может быть снижена по соглашению сторон без изменения объема выполненных работ и иных условий исполнения Контракта. Допускается изменение (увеличение, уменьшение) предусмотренного Контрактом объема работы не более чем на десять процентов, подлежащего выполнению. При этом по соглашению сторон допускается изменение с учетом положений бюджетного законодательства РФ цены Контракта пропорционально дополнительному объему работ, исходя из установленной в Контракте цены выполняемой работы, но не более чем на десять процентов. При уменьшении предусмотренного Контрактом объема работ, Стороны Контракта обязаны уменьшить цену Контракта исходя из цены работы. Цена дополнительно выполненной работы при уменьшении предусмотренного Контрактом выполненной работы должна определяться как частное от деления первоначальной цены Контракта на предусмотренный в Контракте объем работы.</w:t>
      </w:r>
    </w:p>
    <w:p w14:paraId="71B64567"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napToGrid w:val="0"/>
          <w:sz w:val="24"/>
          <w:szCs w:val="24"/>
        </w:rPr>
        <w:t xml:space="preserve">2.5. </w:t>
      </w:r>
      <w:r w:rsidRPr="00B64F7C">
        <w:rPr>
          <w:rFonts w:ascii="Times New Roman" w:eastAsia="Calibri" w:hAnsi="Times New Roman" w:cs="Times New Roman"/>
          <w:sz w:val="24"/>
          <w:szCs w:val="24"/>
        </w:rPr>
        <w:t xml:space="preserve">«Заказчик» оплачивает выполненные работы платежным поручением </w:t>
      </w:r>
      <w:r w:rsidRPr="00B64F7C">
        <w:rPr>
          <w:rFonts w:ascii="Times New Roman" w:eastAsia="Times New Roman" w:hAnsi="Times New Roman" w:cs="Times New Roman"/>
          <w:sz w:val="24"/>
          <w:szCs w:val="24"/>
        </w:rPr>
        <w:t xml:space="preserve">путём безналичного перечисления денежных средств на расчётный счёт Поставщика в течение 28 банковских дней </w:t>
      </w:r>
      <w:r w:rsidRPr="00B64F7C">
        <w:rPr>
          <w:rFonts w:ascii="Times New Roman" w:eastAsia="Calibri" w:hAnsi="Times New Roman" w:cs="Times New Roman"/>
          <w:sz w:val="24"/>
          <w:szCs w:val="24"/>
        </w:rPr>
        <w:t xml:space="preserve">на основании акта выполненных работ (КС-2), справки о стоимости </w:t>
      </w:r>
      <w:proofErr w:type="gramStart"/>
      <w:r w:rsidRPr="00B64F7C">
        <w:rPr>
          <w:rFonts w:ascii="Times New Roman" w:eastAsia="Calibri" w:hAnsi="Times New Roman" w:cs="Times New Roman"/>
          <w:sz w:val="24"/>
          <w:szCs w:val="24"/>
        </w:rPr>
        <w:t>выполненных  работ</w:t>
      </w:r>
      <w:proofErr w:type="gramEnd"/>
      <w:r w:rsidRPr="00B64F7C">
        <w:rPr>
          <w:rFonts w:ascii="Times New Roman" w:eastAsia="Calibri" w:hAnsi="Times New Roman" w:cs="Times New Roman"/>
          <w:sz w:val="24"/>
          <w:szCs w:val="24"/>
        </w:rPr>
        <w:t xml:space="preserve"> (КС-3), счета-фактуры.</w:t>
      </w:r>
    </w:p>
    <w:p w14:paraId="78916412" w14:textId="77777777" w:rsidR="00B64F7C" w:rsidRPr="00B64F7C" w:rsidRDefault="00B64F7C" w:rsidP="00B64F7C">
      <w:pPr>
        <w:widowControl w:val="0"/>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2.6. </w:t>
      </w:r>
      <w:r w:rsidRPr="00B64F7C">
        <w:rPr>
          <w:rFonts w:ascii="Times New Roman" w:eastAsia="Calibri" w:hAnsi="Times New Roman" w:cs="Times New Roman"/>
          <w:snapToGrid w:val="0"/>
          <w:sz w:val="24"/>
          <w:szCs w:val="24"/>
        </w:rPr>
        <w:t>Промежуточные платежи возможны по усмотрению заказчика.</w:t>
      </w:r>
    </w:p>
    <w:p w14:paraId="7CB8F6DA" w14:textId="77777777" w:rsidR="00B64F7C" w:rsidRPr="00B64F7C" w:rsidRDefault="00B64F7C" w:rsidP="00B64F7C">
      <w:pPr>
        <w:widowControl w:val="0"/>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2.7. Днем оплаты считается день списания денежных средств с лицевого счета «Заказчика».</w:t>
      </w:r>
    </w:p>
    <w:p w14:paraId="5EE31430" w14:textId="77777777" w:rsidR="00B64F7C" w:rsidRPr="00B64F7C" w:rsidRDefault="00B64F7C" w:rsidP="00B64F7C">
      <w:pPr>
        <w:widowControl w:val="0"/>
        <w:tabs>
          <w:tab w:val="left" w:pos="420"/>
          <w:tab w:val="left" w:pos="900"/>
        </w:tabs>
        <w:suppressAutoHyphens/>
        <w:spacing w:after="0" w:line="240" w:lineRule="auto"/>
        <w:ind w:firstLine="709"/>
        <w:contextualSpacing/>
        <w:rPr>
          <w:rFonts w:ascii="Times New Roman" w:eastAsia="Calibri" w:hAnsi="Times New Roman" w:cs="Times New Roman"/>
          <w:snapToGrid w:val="0"/>
          <w:sz w:val="24"/>
          <w:szCs w:val="24"/>
        </w:rPr>
      </w:pPr>
    </w:p>
    <w:p w14:paraId="488A4D2E" w14:textId="77777777" w:rsidR="00B64F7C" w:rsidRPr="00B64F7C" w:rsidRDefault="00B64F7C" w:rsidP="00B64F7C">
      <w:pPr>
        <w:numPr>
          <w:ilvl w:val="0"/>
          <w:numId w:val="1"/>
        </w:numPr>
        <w:tabs>
          <w:tab w:val="left" w:pos="420"/>
        </w:tabs>
        <w:suppressAutoHyphens/>
        <w:spacing w:after="0" w:line="240" w:lineRule="auto"/>
        <w:ind w:left="357" w:firstLine="709"/>
        <w:contextualSpacing/>
        <w:jc w:val="center"/>
        <w:rPr>
          <w:rFonts w:ascii="Times New Roman" w:eastAsia="Calibri" w:hAnsi="Times New Roman" w:cs="Times New Roman"/>
          <w:b/>
          <w:bCs/>
          <w:sz w:val="24"/>
          <w:szCs w:val="24"/>
        </w:rPr>
      </w:pPr>
      <w:r w:rsidRPr="00B64F7C">
        <w:rPr>
          <w:rFonts w:ascii="Times New Roman" w:eastAsia="Calibri" w:hAnsi="Times New Roman" w:cs="Times New Roman"/>
          <w:b/>
          <w:bCs/>
          <w:sz w:val="24"/>
          <w:szCs w:val="24"/>
        </w:rPr>
        <w:t>СРОКИ ВЫПОЛНЕНИЯ РАБОТ</w:t>
      </w:r>
    </w:p>
    <w:p w14:paraId="7CBFAC15" w14:textId="77777777" w:rsidR="00B64F7C" w:rsidRPr="00B64F7C" w:rsidRDefault="00B64F7C" w:rsidP="00B64F7C">
      <w:pPr>
        <w:tabs>
          <w:tab w:val="left" w:pos="420"/>
        </w:tabs>
        <w:suppressAutoHyphens/>
        <w:spacing w:after="0" w:line="240" w:lineRule="auto"/>
        <w:contextualSpacing/>
        <w:rPr>
          <w:rFonts w:ascii="Times New Roman" w:eastAsia="Calibri" w:hAnsi="Times New Roman" w:cs="Times New Roman"/>
          <w:b/>
          <w:bCs/>
          <w:sz w:val="24"/>
          <w:szCs w:val="24"/>
        </w:rPr>
      </w:pPr>
    </w:p>
    <w:p w14:paraId="6039A1AE" w14:textId="77777777" w:rsidR="00B64F7C" w:rsidRPr="00B64F7C" w:rsidRDefault="00B64F7C" w:rsidP="00B64F7C">
      <w:pPr>
        <w:numPr>
          <w:ilvl w:val="1"/>
          <w:numId w:val="1"/>
        </w:numPr>
        <w:suppressAutoHyphens/>
        <w:spacing w:after="0" w:line="240" w:lineRule="auto"/>
        <w:contextualSpacing/>
        <w:jc w:val="both"/>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Работы по </w:t>
      </w:r>
      <w:proofErr w:type="gramStart"/>
      <w:r w:rsidRPr="00B64F7C">
        <w:rPr>
          <w:rFonts w:ascii="Times New Roman" w:eastAsia="Calibri" w:hAnsi="Times New Roman" w:cs="Times New Roman"/>
          <w:sz w:val="24"/>
          <w:szCs w:val="24"/>
        </w:rPr>
        <w:t>Контракту  выполняются</w:t>
      </w:r>
      <w:proofErr w:type="gramEnd"/>
      <w:r w:rsidRPr="00B64F7C">
        <w:rPr>
          <w:rFonts w:ascii="Times New Roman" w:eastAsia="Calibri" w:hAnsi="Times New Roman" w:cs="Times New Roman"/>
          <w:sz w:val="24"/>
          <w:szCs w:val="24"/>
        </w:rPr>
        <w:t xml:space="preserve"> Подрядчиком с момента заключения контракта до 31.12.2019г.</w:t>
      </w:r>
    </w:p>
    <w:p w14:paraId="1DFC7A63" w14:textId="77777777" w:rsidR="00B64F7C" w:rsidRPr="00B64F7C" w:rsidRDefault="00B64F7C" w:rsidP="00B64F7C">
      <w:pPr>
        <w:suppressAutoHyphens/>
        <w:spacing w:after="0" w:line="240" w:lineRule="auto"/>
        <w:ind w:left="1729"/>
        <w:contextualSpacing/>
        <w:jc w:val="both"/>
        <w:rPr>
          <w:rFonts w:ascii="Times New Roman" w:eastAsia="Calibri" w:hAnsi="Times New Roman" w:cs="Times New Roman"/>
          <w:b/>
          <w:bCs/>
          <w:sz w:val="24"/>
          <w:szCs w:val="24"/>
        </w:rPr>
      </w:pPr>
    </w:p>
    <w:p w14:paraId="79EFEA33" w14:textId="77777777" w:rsidR="00B64F7C" w:rsidRPr="00B64F7C" w:rsidRDefault="00B64F7C" w:rsidP="00B64F7C">
      <w:pPr>
        <w:widowControl w:val="0"/>
        <w:numPr>
          <w:ilvl w:val="0"/>
          <w:numId w:val="1"/>
        </w:numPr>
        <w:spacing w:after="200" w:line="240" w:lineRule="auto"/>
        <w:contextualSpacing/>
        <w:jc w:val="center"/>
        <w:rPr>
          <w:rFonts w:ascii="Times New Roman" w:eastAsia="Times New Roman" w:hAnsi="Times New Roman" w:cs="Times New Roman"/>
          <w:bCs/>
          <w:spacing w:val="-5"/>
          <w:sz w:val="24"/>
          <w:szCs w:val="24"/>
        </w:rPr>
      </w:pPr>
      <w:r w:rsidRPr="00B64F7C">
        <w:rPr>
          <w:rFonts w:ascii="Times New Roman" w:eastAsia="Times New Roman" w:hAnsi="Times New Roman" w:cs="Times New Roman"/>
          <w:b/>
          <w:bCs/>
          <w:spacing w:val="-5"/>
          <w:sz w:val="24"/>
          <w:szCs w:val="24"/>
        </w:rPr>
        <w:t>ОБЕСПЕЧЕНИЕ ИСПОЛНЕНИЯ КОНТРАКТА</w:t>
      </w:r>
    </w:p>
    <w:p w14:paraId="03F89640" w14:textId="77777777" w:rsidR="00B64F7C" w:rsidRPr="00B64F7C" w:rsidRDefault="00B64F7C" w:rsidP="00B64F7C">
      <w:pPr>
        <w:widowControl w:val="0"/>
        <w:spacing w:after="200" w:line="240" w:lineRule="auto"/>
        <w:ind w:left="1069"/>
        <w:contextualSpacing/>
        <w:rPr>
          <w:rFonts w:ascii="Times New Roman" w:eastAsia="Times New Roman" w:hAnsi="Times New Roman" w:cs="Times New Roman"/>
          <w:bCs/>
          <w:spacing w:val="-5"/>
          <w:sz w:val="24"/>
          <w:szCs w:val="24"/>
        </w:rPr>
      </w:pPr>
    </w:p>
    <w:p w14:paraId="72A8C221" w14:textId="77777777" w:rsidR="00B64F7C" w:rsidRPr="00B64F7C" w:rsidRDefault="00B64F7C" w:rsidP="00B64F7C">
      <w:pPr>
        <w:widowControl w:val="0"/>
        <w:spacing w:after="0" w:line="240" w:lineRule="auto"/>
        <w:ind w:firstLine="709"/>
        <w:contextualSpacing/>
        <w:rPr>
          <w:rFonts w:ascii="Times New Roman" w:eastAsia="Times New Roman" w:hAnsi="Times New Roman" w:cs="Times New Roman"/>
          <w:bCs/>
          <w:spacing w:val="-5"/>
          <w:sz w:val="24"/>
          <w:szCs w:val="24"/>
        </w:rPr>
      </w:pPr>
      <w:r w:rsidRPr="00B64F7C">
        <w:rPr>
          <w:rFonts w:ascii="Times New Roman" w:eastAsia="Calibri" w:hAnsi="Times New Roman" w:cs="Times New Roman"/>
          <w:sz w:val="24"/>
          <w:szCs w:val="24"/>
        </w:rPr>
        <w:t xml:space="preserve">4.1. В целях обеспечения исполнения обязательств по настоящему Контракту Подрядчик предоставляет Заказчику обеспечение исполнения контракта. </w:t>
      </w:r>
    </w:p>
    <w:p w14:paraId="4F2C649F" w14:textId="77777777" w:rsidR="00B64F7C" w:rsidRPr="00B64F7C" w:rsidRDefault="00B64F7C" w:rsidP="00B64F7C">
      <w:pPr>
        <w:widowControl w:val="0"/>
        <w:tabs>
          <w:tab w:val="num" w:pos="860"/>
          <w:tab w:val="num" w:pos="1000"/>
        </w:tab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bCs/>
          <w:sz w:val="24"/>
          <w:szCs w:val="24"/>
        </w:rPr>
        <w:t>4.2. Способ обеспечения исполнения Контракта выбирается участником аукциона самостоятельно и может быть в виде:</w:t>
      </w:r>
    </w:p>
    <w:p w14:paraId="751D12AE" w14:textId="77777777" w:rsidR="00B64F7C" w:rsidRPr="00B64F7C" w:rsidRDefault="00B64F7C" w:rsidP="00B64F7C">
      <w:pPr>
        <w:widowControl w:val="0"/>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безотзывной банковской гарантии, выданной банком или иной кредитной организацией;</w:t>
      </w:r>
    </w:p>
    <w:p w14:paraId="7762A521" w14:textId="77777777" w:rsidR="00B64F7C" w:rsidRPr="00B64F7C" w:rsidRDefault="00B64F7C" w:rsidP="00B64F7C">
      <w:pPr>
        <w:widowControl w:val="0"/>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 денежных средств, перечисленных заказчику в размере обеспечения исполнения Контракта. </w:t>
      </w:r>
    </w:p>
    <w:p w14:paraId="1E65D003" w14:textId="77777777" w:rsidR="00B64F7C" w:rsidRPr="00B64F7C" w:rsidRDefault="00B64F7C" w:rsidP="00B64F7C">
      <w:pPr>
        <w:widowControl w:val="0"/>
        <w:shd w:val="clear" w:color="auto" w:fill="FFFFFF"/>
        <w:autoSpaceDE w:val="0"/>
        <w:autoSpaceDN w:val="0"/>
        <w:adjustRightInd w:val="0"/>
        <w:spacing w:after="0" w:line="240" w:lineRule="auto"/>
        <w:ind w:firstLine="709"/>
        <w:contextualSpacing/>
        <w:rPr>
          <w:rFonts w:ascii="Times New Roman" w:eastAsia="Calibri" w:hAnsi="Times New Roman" w:cs="Times New Roman"/>
          <w:b/>
          <w:bCs/>
          <w:spacing w:val="-8"/>
          <w:sz w:val="24"/>
          <w:szCs w:val="24"/>
        </w:rPr>
      </w:pPr>
      <w:r w:rsidRPr="00B64F7C">
        <w:rPr>
          <w:rFonts w:ascii="Times New Roman" w:eastAsia="Calibri" w:hAnsi="Times New Roman" w:cs="Times New Roman"/>
          <w:sz w:val="24"/>
          <w:szCs w:val="24"/>
        </w:rPr>
        <w:t xml:space="preserve">4.3. Обеспечение исполнения настоящего Контракта предоставляется на сумму 37458 рублей 23 копеек, что составляет </w:t>
      </w:r>
      <w:r w:rsidRPr="00B64F7C">
        <w:rPr>
          <w:rFonts w:ascii="Times New Roman" w:eastAsia="Calibri" w:hAnsi="Times New Roman" w:cs="Times New Roman"/>
          <w:b/>
          <w:sz w:val="24"/>
          <w:szCs w:val="24"/>
        </w:rPr>
        <w:t>10 %</w:t>
      </w:r>
      <w:r w:rsidRPr="00B64F7C">
        <w:rPr>
          <w:rFonts w:ascii="Times New Roman" w:eastAsia="Calibri" w:hAnsi="Times New Roman" w:cs="Times New Roman"/>
          <w:sz w:val="24"/>
          <w:szCs w:val="24"/>
        </w:rPr>
        <w:t xml:space="preserve"> от начальной (максимальной) цены Контракта, указанной в Извещении о проведении электронного аукциона №</w:t>
      </w:r>
      <w:r w:rsidRPr="00B64F7C">
        <w:rPr>
          <w:rFonts w:ascii="Calibri" w:eastAsia="Calibri" w:hAnsi="Calibri" w:cs="Times New Roman"/>
        </w:rPr>
        <w:t xml:space="preserve"> </w:t>
      </w:r>
      <w:r w:rsidRPr="00B64F7C">
        <w:rPr>
          <w:rFonts w:ascii="Times New Roman" w:eastAsia="Calibri" w:hAnsi="Times New Roman" w:cs="Times New Roman"/>
          <w:sz w:val="24"/>
          <w:szCs w:val="24"/>
        </w:rPr>
        <w:t>0146300017619000009</w:t>
      </w:r>
    </w:p>
    <w:p w14:paraId="42E9C1A8" w14:textId="77777777" w:rsidR="00B64F7C" w:rsidRPr="00B64F7C" w:rsidRDefault="00B64F7C" w:rsidP="00B64F7C">
      <w:pPr>
        <w:widowControl w:val="0"/>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4.4. Финансовые средства обеспечения исполнения настоящего Контракта, подлежат выплате Заказчику в качестве компенсации стоимости ущерба и в качестве выплаты Заказчику неустойки, оплачиваемых Подрядчиком по условиям настоящего Контракта. </w:t>
      </w:r>
    </w:p>
    <w:p w14:paraId="1CB71736" w14:textId="77777777" w:rsidR="00B64F7C" w:rsidRPr="00B64F7C" w:rsidRDefault="00B64F7C" w:rsidP="00B64F7C">
      <w:pPr>
        <w:widowControl w:val="0"/>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4.5. В случае если по каким-либо причинам обеспечение исполнения настоящего Контракта перестало быть действительным (закончило своё действие) или иным образом перестало обеспечивать исполнение Подрядчиком своих обязательств по настоящему Контракту, Подрядчик обязан в течение 5 (пяти) рабочих дней представить Заказчику иное (новое) надлежащее обеспечение исполнения обязательств по настоящему Контракту, оформленное на тех же условиях и в том же размере. </w:t>
      </w:r>
    </w:p>
    <w:p w14:paraId="3702298A" w14:textId="77777777" w:rsidR="00B64F7C" w:rsidRPr="00B64F7C" w:rsidRDefault="00B64F7C" w:rsidP="00B64F7C">
      <w:pPr>
        <w:widowControl w:val="0"/>
        <w:spacing w:after="0" w:line="240" w:lineRule="auto"/>
        <w:ind w:firstLine="709"/>
        <w:contextualSpacing/>
        <w:rPr>
          <w:rFonts w:ascii="Times New Roman" w:eastAsia="Times New Roman" w:hAnsi="Times New Roman" w:cs="Times New Roman"/>
          <w:sz w:val="24"/>
          <w:szCs w:val="24"/>
        </w:rPr>
      </w:pPr>
      <w:r w:rsidRPr="00B64F7C">
        <w:rPr>
          <w:rFonts w:ascii="Times New Roman" w:eastAsia="Times New Roman" w:hAnsi="Times New Roman" w:cs="Times New Roman"/>
          <w:sz w:val="24"/>
          <w:szCs w:val="24"/>
        </w:rPr>
        <w:lastRenderedPageBreak/>
        <w:t>Обеспечение исполнения Контракта, представленное в виде денежных средств, перечисляется на расчетный счет Заказчика.</w:t>
      </w:r>
    </w:p>
    <w:p w14:paraId="69007270" w14:textId="77777777" w:rsidR="00B64F7C" w:rsidRPr="00B64F7C" w:rsidRDefault="00B64F7C" w:rsidP="00B64F7C">
      <w:pPr>
        <w:widowControl w:val="0"/>
        <w:spacing w:after="0" w:line="240" w:lineRule="auto"/>
        <w:ind w:firstLine="709"/>
        <w:contextualSpacing/>
        <w:rPr>
          <w:rFonts w:ascii="Times New Roman" w:eastAsia="Times New Roman" w:hAnsi="Times New Roman" w:cs="Times New Roman"/>
          <w:sz w:val="24"/>
          <w:szCs w:val="24"/>
        </w:rPr>
      </w:pPr>
      <w:r w:rsidRPr="00B64F7C">
        <w:rPr>
          <w:rFonts w:ascii="Times New Roman" w:eastAsia="Times New Roman" w:hAnsi="Times New Roman" w:cs="Times New Roman"/>
          <w:sz w:val="24"/>
          <w:szCs w:val="24"/>
        </w:rPr>
        <w:t>Платежные реквизиты для обеспечения исполнения Контракта:</w:t>
      </w:r>
    </w:p>
    <w:p w14:paraId="513334B0" w14:textId="77777777" w:rsidR="00B64F7C" w:rsidRPr="00B64F7C" w:rsidRDefault="00B64F7C" w:rsidP="00B64F7C">
      <w:pPr>
        <w:widowControl w:val="0"/>
        <w:spacing w:after="0" w:line="240" w:lineRule="auto"/>
        <w:ind w:firstLine="709"/>
        <w:contextualSpacing/>
        <w:rPr>
          <w:rFonts w:ascii="Times New Roman" w:eastAsia="Times New Roman" w:hAnsi="Times New Roman" w:cs="Times New Roman"/>
          <w:sz w:val="24"/>
          <w:szCs w:val="24"/>
        </w:rPr>
      </w:pPr>
    </w:p>
    <w:p w14:paraId="34792366" w14:textId="77777777" w:rsidR="00B64F7C" w:rsidRPr="00B64F7C" w:rsidRDefault="00B64F7C" w:rsidP="00B64F7C">
      <w:pPr>
        <w:spacing w:after="0" w:line="240" w:lineRule="auto"/>
        <w:rPr>
          <w:rFonts w:ascii="Times New Roman" w:eastAsia="Calibri" w:hAnsi="Times New Roman" w:cs="Times New Roman"/>
          <w:b/>
          <w:sz w:val="24"/>
          <w:szCs w:val="24"/>
        </w:rPr>
      </w:pPr>
      <w:r w:rsidRPr="00B64F7C">
        <w:rPr>
          <w:rFonts w:ascii="Times New Roman" w:eastAsia="Calibri" w:hAnsi="Times New Roman" w:cs="Times New Roman"/>
          <w:b/>
          <w:sz w:val="24"/>
          <w:szCs w:val="24"/>
        </w:rPr>
        <w:t xml:space="preserve">Администрация сельского </w:t>
      </w:r>
      <w:proofErr w:type="gramStart"/>
      <w:r w:rsidRPr="00B64F7C">
        <w:rPr>
          <w:rFonts w:ascii="Times New Roman" w:eastAsia="Calibri" w:hAnsi="Times New Roman" w:cs="Times New Roman"/>
          <w:b/>
          <w:sz w:val="24"/>
          <w:szCs w:val="24"/>
        </w:rPr>
        <w:t>поселения  Кузьмино</w:t>
      </w:r>
      <w:proofErr w:type="gramEnd"/>
      <w:r w:rsidRPr="00B64F7C">
        <w:rPr>
          <w:rFonts w:ascii="Times New Roman" w:eastAsia="Calibri" w:hAnsi="Times New Roman" w:cs="Times New Roman"/>
          <w:b/>
          <w:sz w:val="24"/>
          <w:szCs w:val="24"/>
        </w:rPr>
        <w:t>-Отвержский  сельсовет Липецкого района Липецкой области</w:t>
      </w:r>
    </w:p>
    <w:p w14:paraId="264FC344" w14:textId="77777777" w:rsidR="00B64F7C" w:rsidRPr="00B64F7C" w:rsidRDefault="00B64F7C" w:rsidP="00B64F7C">
      <w:pPr>
        <w:spacing w:after="0" w:line="240" w:lineRule="auto"/>
        <w:rPr>
          <w:rFonts w:ascii="Times New Roman" w:eastAsia="Calibri" w:hAnsi="Times New Roman" w:cs="Times New Roman"/>
          <w:b/>
          <w:sz w:val="24"/>
          <w:szCs w:val="24"/>
        </w:rPr>
      </w:pPr>
      <w:r w:rsidRPr="00B64F7C">
        <w:rPr>
          <w:rFonts w:ascii="Times New Roman" w:eastAsia="Calibri" w:hAnsi="Times New Roman" w:cs="Times New Roman"/>
          <w:b/>
          <w:sz w:val="24"/>
          <w:szCs w:val="24"/>
        </w:rPr>
        <w:t>банк получателя: Отделение Липецк г. Липецк</w:t>
      </w:r>
    </w:p>
    <w:p w14:paraId="5D02DEEB" w14:textId="77777777" w:rsidR="00B64F7C" w:rsidRPr="00B64F7C" w:rsidRDefault="00B64F7C" w:rsidP="00B64F7C">
      <w:pPr>
        <w:tabs>
          <w:tab w:val="num" w:pos="0"/>
        </w:tabs>
        <w:spacing w:after="0" w:line="240" w:lineRule="auto"/>
        <w:rPr>
          <w:rFonts w:ascii="Times New Roman" w:eastAsia="Calibri" w:hAnsi="Times New Roman" w:cs="Times New Roman"/>
          <w:b/>
          <w:sz w:val="24"/>
          <w:szCs w:val="24"/>
        </w:rPr>
      </w:pPr>
      <w:r w:rsidRPr="00B64F7C">
        <w:rPr>
          <w:rFonts w:ascii="Times New Roman" w:eastAsia="Calibri" w:hAnsi="Times New Roman" w:cs="Times New Roman"/>
          <w:b/>
          <w:sz w:val="24"/>
          <w:szCs w:val="24"/>
        </w:rPr>
        <w:t>ИНН 4813001199</w:t>
      </w:r>
    </w:p>
    <w:p w14:paraId="522EC7B2" w14:textId="77777777" w:rsidR="00B64F7C" w:rsidRPr="00B64F7C" w:rsidRDefault="00B64F7C" w:rsidP="00B64F7C">
      <w:pPr>
        <w:tabs>
          <w:tab w:val="num" w:pos="0"/>
        </w:tabs>
        <w:spacing w:after="0" w:line="240" w:lineRule="auto"/>
        <w:rPr>
          <w:rFonts w:ascii="Times New Roman" w:eastAsia="Calibri" w:hAnsi="Times New Roman" w:cs="Times New Roman"/>
          <w:b/>
          <w:sz w:val="24"/>
          <w:szCs w:val="24"/>
        </w:rPr>
      </w:pPr>
      <w:r w:rsidRPr="00B64F7C">
        <w:rPr>
          <w:rFonts w:ascii="Times New Roman" w:eastAsia="Calibri" w:hAnsi="Times New Roman" w:cs="Times New Roman"/>
          <w:b/>
          <w:sz w:val="24"/>
          <w:szCs w:val="24"/>
        </w:rPr>
        <w:t>КПП 481301001</w:t>
      </w:r>
    </w:p>
    <w:p w14:paraId="67AFC7D6" w14:textId="77777777" w:rsidR="00B64F7C" w:rsidRPr="00B64F7C" w:rsidRDefault="00B64F7C" w:rsidP="00B64F7C">
      <w:pPr>
        <w:spacing w:after="0" w:line="240" w:lineRule="auto"/>
        <w:rPr>
          <w:rFonts w:ascii="Times New Roman" w:eastAsia="Calibri" w:hAnsi="Times New Roman" w:cs="Times New Roman"/>
          <w:b/>
          <w:sz w:val="24"/>
          <w:szCs w:val="24"/>
        </w:rPr>
      </w:pPr>
      <w:r w:rsidRPr="00B64F7C">
        <w:rPr>
          <w:rFonts w:ascii="Times New Roman" w:eastAsia="Calibri" w:hAnsi="Times New Roman" w:cs="Times New Roman"/>
          <w:b/>
          <w:sz w:val="24"/>
          <w:szCs w:val="24"/>
        </w:rPr>
        <w:t>расчетный счет: 40302810145253000057</w:t>
      </w:r>
    </w:p>
    <w:p w14:paraId="5D924437" w14:textId="77777777" w:rsidR="00B64F7C" w:rsidRPr="00B64F7C" w:rsidRDefault="00B64F7C" w:rsidP="00B64F7C">
      <w:pPr>
        <w:spacing w:after="0" w:line="240" w:lineRule="auto"/>
        <w:rPr>
          <w:rFonts w:ascii="Times New Roman" w:eastAsia="Calibri" w:hAnsi="Times New Roman" w:cs="Times New Roman"/>
          <w:b/>
          <w:sz w:val="24"/>
          <w:szCs w:val="24"/>
        </w:rPr>
      </w:pPr>
      <w:r w:rsidRPr="00B64F7C">
        <w:rPr>
          <w:rFonts w:ascii="Times New Roman" w:eastAsia="Calibri" w:hAnsi="Times New Roman" w:cs="Times New Roman"/>
          <w:b/>
          <w:sz w:val="24"/>
          <w:szCs w:val="24"/>
        </w:rPr>
        <w:t xml:space="preserve">БИК 044206001 </w:t>
      </w:r>
    </w:p>
    <w:p w14:paraId="4F4FEC43" w14:textId="77777777" w:rsidR="00B64F7C" w:rsidRPr="00B64F7C" w:rsidRDefault="00B64F7C" w:rsidP="00B64F7C">
      <w:pPr>
        <w:spacing w:after="0" w:line="240" w:lineRule="auto"/>
        <w:rPr>
          <w:rFonts w:ascii="Times New Roman" w:eastAsia="Calibri" w:hAnsi="Times New Roman" w:cs="Times New Roman"/>
          <w:sz w:val="24"/>
          <w:szCs w:val="24"/>
        </w:rPr>
      </w:pPr>
    </w:p>
    <w:p w14:paraId="4827B0F6" w14:textId="77777777" w:rsidR="00B64F7C" w:rsidRPr="00B64F7C" w:rsidRDefault="00B64F7C" w:rsidP="00B64F7C">
      <w:pPr>
        <w:spacing w:after="0" w:line="240" w:lineRule="auto"/>
        <w:ind w:firstLine="708"/>
        <w:rPr>
          <w:rFonts w:ascii="Times New Roman" w:eastAsia="Times New Roman" w:hAnsi="Times New Roman" w:cs="Times New Roman"/>
          <w:bCs/>
          <w:spacing w:val="-5"/>
          <w:sz w:val="24"/>
          <w:szCs w:val="24"/>
        </w:rPr>
      </w:pPr>
      <w:r w:rsidRPr="00B64F7C">
        <w:rPr>
          <w:rFonts w:ascii="Times New Roman" w:eastAsia="Calibri" w:hAnsi="Times New Roman" w:cs="Times New Roman"/>
          <w:sz w:val="24"/>
          <w:szCs w:val="24"/>
        </w:rPr>
        <w:t xml:space="preserve">4.6. Денежные средства по обеспечению исполнения настоящего Контракта в форме залога денежных средств возвращаются Подрядчику, при условии надлежащего исполнения им своих обязательств по настоящему Контракту, по его письменному уведомлению в течение 30 рабочих дней с даты получения Заказчиком указанного уведомления. </w:t>
      </w:r>
      <w:r w:rsidRPr="00B64F7C">
        <w:rPr>
          <w:rFonts w:ascii="Times New Roman" w:eastAsia="Calibri" w:hAnsi="Times New Roman" w:cs="Times New Roman"/>
          <w:kern w:val="2"/>
          <w:sz w:val="24"/>
          <w:szCs w:val="24"/>
        </w:rPr>
        <w:t xml:space="preserve">В письменном уведомлении Подрядчика должны быть указаны реквизиты для перечисления денежных средств, в том числе наименование, сведения об организационно-правовой форме и местонахождение, почтовый адрес Подрядчика, ИНН, КПП, банковские реквизиты на которые производятся перечисления, </w:t>
      </w:r>
      <w:proofErr w:type="gramStart"/>
      <w:r w:rsidRPr="00B64F7C">
        <w:rPr>
          <w:rFonts w:ascii="Times New Roman" w:eastAsia="Calibri" w:hAnsi="Times New Roman" w:cs="Times New Roman"/>
          <w:kern w:val="2"/>
          <w:sz w:val="24"/>
          <w:szCs w:val="24"/>
        </w:rPr>
        <w:t>сумма</w:t>
      </w:r>
      <w:proofErr w:type="gramEnd"/>
      <w:r w:rsidRPr="00B64F7C">
        <w:rPr>
          <w:rFonts w:ascii="Times New Roman" w:eastAsia="Calibri" w:hAnsi="Times New Roman" w:cs="Times New Roman"/>
          <w:kern w:val="2"/>
          <w:sz w:val="24"/>
          <w:szCs w:val="24"/>
        </w:rPr>
        <w:t xml:space="preserve"> подлежащая возврату.</w:t>
      </w:r>
    </w:p>
    <w:p w14:paraId="35BCB96A" w14:textId="77777777" w:rsidR="00B64F7C" w:rsidRPr="00B64F7C" w:rsidRDefault="00B64F7C" w:rsidP="00B64F7C">
      <w:pPr>
        <w:tabs>
          <w:tab w:val="num" w:pos="562"/>
        </w:tabs>
        <w:suppressAutoHyphens/>
        <w:spacing w:after="0" w:line="240" w:lineRule="auto"/>
        <w:ind w:firstLine="709"/>
        <w:contextualSpacing/>
        <w:rPr>
          <w:rFonts w:ascii="Times New Roman" w:eastAsia="Calibri" w:hAnsi="Times New Roman" w:cs="Times New Roman"/>
          <w:sz w:val="24"/>
          <w:szCs w:val="24"/>
          <w:highlight w:val="yellow"/>
        </w:rPr>
      </w:pPr>
    </w:p>
    <w:p w14:paraId="2421EE80" w14:textId="77777777" w:rsidR="00B64F7C" w:rsidRPr="00B64F7C" w:rsidRDefault="00B64F7C" w:rsidP="00B64F7C">
      <w:pPr>
        <w:numPr>
          <w:ilvl w:val="0"/>
          <w:numId w:val="1"/>
        </w:numPr>
        <w:tabs>
          <w:tab w:val="left" w:pos="420"/>
        </w:tabs>
        <w:suppressAutoHyphens/>
        <w:spacing w:after="0" w:line="240" w:lineRule="auto"/>
        <w:ind w:firstLine="709"/>
        <w:contextualSpacing/>
        <w:rPr>
          <w:rFonts w:ascii="Times New Roman" w:eastAsia="Calibri" w:hAnsi="Times New Roman" w:cs="Times New Roman"/>
          <w:b/>
          <w:bCs/>
          <w:sz w:val="24"/>
          <w:szCs w:val="24"/>
        </w:rPr>
      </w:pPr>
      <w:r w:rsidRPr="00B64F7C">
        <w:rPr>
          <w:rFonts w:ascii="Times New Roman" w:eastAsia="Calibri" w:hAnsi="Times New Roman" w:cs="Times New Roman"/>
          <w:b/>
          <w:bCs/>
          <w:sz w:val="24"/>
          <w:szCs w:val="24"/>
        </w:rPr>
        <w:t xml:space="preserve">ПРАВА И </w:t>
      </w:r>
      <w:proofErr w:type="gramStart"/>
      <w:r w:rsidRPr="00B64F7C">
        <w:rPr>
          <w:rFonts w:ascii="Times New Roman" w:eastAsia="Calibri" w:hAnsi="Times New Roman" w:cs="Times New Roman"/>
          <w:b/>
          <w:bCs/>
          <w:sz w:val="24"/>
          <w:szCs w:val="24"/>
        </w:rPr>
        <w:t>ОБЯЗАННОСТИ  ПОДРЯДЧИКА</w:t>
      </w:r>
      <w:proofErr w:type="gramEnd"/>
    </w:p>
    <w:p w14:paraId="44C779EB" w14:textId="77777777" w:rsidR="00B64F7C" w:rsidRPr="00B64F7C" w:rsidRDefault="00B64F7C" w:rsidP="00B64F7C">
      <w:pPr>
        <w:tabs>
          <w:tab w:val="left" w:pos="420"/>
        </w:tabs>
        <w:suppressAutoHyphens/>
        <w:spacing w:after="0" w:line="240" w:lineRule="auto"/>
        <w:ind w:left="1069"/>
        <w:contextualSpacing/>
        <w:rPr>
          <w:rFonts w:ascii="Times New Roman" w:eastAsia="Calibri" w:hAnsi="Times New Roman" w:cs="Times New Roman"/>
          <w:b/>
          <w:bCs/>
          <w:sz w:val="24"/>
          <w:szCs w:val="24"/>
        </w:rPr>
      </w:pPr>
    </w:p>
    <w:p w14:paraId="339D08E9"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u w:val="single"/>
        </w:rPr>
      </w:pPr>
      <w:r w:rsidRPr="00B64F7C">
        <w:rPr>
          <w:rFonts w:ascii="Times New Roman" w:eastAsia="Calibri" w:hAnsi="Times New Roman" w:cs="Times New Roman"/>
          <w:sz w:val="24"/>
          <w:szCs w:val="24"/>
        </w:rPr>
        <w:t>5.1.</w:t>
      </w:r>
      <w:r w:rsidRPr="00B64F7C">
        <w:rPr>
          <w:rFonts w:ascii="Times New Roman" w:eastAsia="Calibri" w:hAnsi="Times New Roman" w:cs="Times New Roman"/>
          <w:sz w:val="24"/>
          <w:szCs w:val="24"/>
        </w:rPr>
        <w:tab/>
      </w:r>
      <w:r w:rsidRPr="00B64F7C">
        <w:rPr>
          <w:rFonts w:ascii="Times New Roman" w:eastAsia="Calibri" w:hAnsi="Times New Roman" w:cs="Times New Roman"/>
          <w:sz w:val="24"/>
          <w:szCs w:val="24"/>
          <w:u w:val="single"/>
        </w:rPr>
        <w:t xml:space="preserve"> Для </w:t>
      </w:r>
      <w:proofErr w:type="gramStart"/>
      <w:r w:rsidRPr="00B64F7C">
        <w:rPr>
          <w:rFonts w:ascii="Times New Roman" w:eastAsia="Calibri" w:hAnsi="Times New Roman" w:cs="Times New Roman"/>
          <w:sz w:val="24"/>
          <w:szCs w:val="24"/>
          <w:u w:val="single"/>
        </w:rPr>
        <w:t>выполнения  работ</w:t>
      </w:r>
      <w:proofErr w:type="gramEnd"/>
      <w:r w:rsidRPr="00B64F7C">
        <w:rPr>
          <w:rFonts w:ascii="Times New Roman" w:eastAsia="Calibri" w:hAnsi="Times New Roman" w:cs="Times New Roman"/>
          <w:sz w:val="24"/>
          <w:szCs w:val="24"/>
          <w:u w:val="single"/>
        </w:rPr>
        <w:t xml:space="preserve"> по настоящему Контракту  «Подрядчик» обязуется:</w:t>
      </w:r>
    </w:p>
    <w:p w14:paraId="2A6B92A3"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5.1.1. При подписании Контракта Подрядчик должен предоставить локально- сметный расчет, который является неотъемлемой частью Контракта.</w:t>
      </w:r>
    </w:p>
    <w:p w14:paraId="7BE52F55"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5.1.2. Представить Заказчику в течение двух рабочих дней с даты заключения Контракта приказ о назначении представителей Подрядчика, ответственных за производство работ.</w:t>
      </w:r>
    </w:p>
    <w:p w14:paraId="2255D1F5" w14:textId="77777777" w:rsidR="00B64F7C" w:rsidRPr="00B64F7C" w:rsidRDefault="00B64F7C" w:rsidP="00B64F7C">
      <w:pPr>
        <w:tabs>
          <w:tab w:val="left" w:pos="540"/>
        </w:tab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5.1.3. Подрядчик обязуется выполнить предусмотренные п.1.1. настоящего Контракта работы согласно технического задания,  с соблюдением СНиПов, ГОСТов, технических условий, правил технической эксплуатации и других нормативных документов, регулирующих выполнение данных работ, с надлежащим качеством, в сроки, предусмотренные в настоящем Контракте и сдать работы Заказчику в установленном порядке.</w:t>
      </w:r>
    </w:p>
    <w:p w14:paraId="51646411"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5.1.4. Работы по настоящему Контракту выполняются из материалов Подрядчика. До начала выполнения работ согласовать с Заказчиком наименование и характеристики применяемых материалов с предоставлением </w:t>
      </w:r>
      <w:proofErr w:type="gramStart"/>
      <w:r w:rsidRPr="00B64F7C">
        <w:rPr>
          <w:rFonts w:ascii="Times New Roman" w:eastAsia="Calibri" w:hAnsi="Times New Roman" w:cs="Times New Roman"/>
          <w:sz w:val="24"/>
          <w:szCs w:val="24"/>
        </w:rPr>
        <w:t>сертификатов</w:t>
      </w:r>
      <w:proofErr w:type="gramEnd"/>
      <w:r w:rsidRPr="00B64F7C">
        <w:rPr>
          <w:rFonts w:ascii="Times New Roman" w:eastAsia="Calibri" w:hAnsi="Times New Roman" w:cs="Times New Roman"/>
          <w:sz w:val="24"/>
          <w:szCs w:val="24"/>
        </w:rPr>
        <w:t xml:space="preserve"> удостоверяющих их качество, технических паспортов. В случае, если Заказчик отклонил использование материалов из-за их несоответствия техническим паспортам, сертификатам или документам, удостоверяющим их качество, а также не соответствие требованиям сметной документации, в данном случае Подрядчик обязан за свой счет и своими силами произвести их замену.</w:t>
      </w:r>
    </w:p>
    <w:p w14:paraId="135FC5A2"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5.1.5. Предоставить Заказчику, возможность в любое время проверять ход выполнения работ, качество применяемых материалов.</w:t>
      </w:r>
    </w:p>
    <w:p w14:paraId="5C2D8914"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5.1.6. Работы на объекте должны быть организованы с условием обязательного выполнения мероприятий по охране окружающей среды, с выполнением всего комплекса работ по обращению с отходами производства и потребления, связанных с негативным воздействием на окружающую среду в соответствии с требованиями федерального закона от 24.06.1998г. №89-ФЗ «Об отходах производства и потребления».</w:t>
      </w:r>
    </w:p>
    <w:p w14:paraId="59F0AB11"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Несет </w:t>
      </w:r>
      <w:proofErr w:type="gramStart"/>
      <w:r w:rsidRPr="00B64F7C">
        <w:rPr>
          <w:rFonts w:ascii="Times New Roman" w:eastAsia="Calibri" w:hAnsi="Times New Roman" w:cs="Times New Roman"/>
          <w:sz w:val="24"/>
          <w:szCs w:val="24"/>
        </w:rPr>
        <w:t>все риски</w:t>
      </w:r>
      <w:proofErr w:type="gramEnd"/>
      <w:r w:rsidRPr="00B64F7C">
        <w:rPr>
          <w:rFonts w:ascii="Times New Roman" w:eastAsia="Calibri" w:hAnsi="Times New Roman" w:cs="Times New Roman"/>
          <w:sz w:val="24"/>
          <w:szCs w:val="24"/>
        </w:rPr>
        <w:t xml:space="preserve"> связанные с деятельностью по образованию отходов.</w:t>
      </w:r>
    </w:p>
    <w:p w14:paraId="00DF8D1C"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lastRenderedPageBreak/>
        <w:t>Места проведения работ должны содержаться в надлежащем санитарном состоянии с ежедневной уборкой строительного мусора на месте выполнения работ, должны быть предусмотрены спецсредства для защиты ремонтируемого объекта, не требующих ремонта, а также Подрядчик должен исключить загрязнение прилегающей территории строительным мусором.</w:t>
      </w:r>
    </w:p>
    <w:p w14:paraId="1B352E29"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5.1.7. Обеспечить выполнение в зоне проведения работ правил техники безопасности, пожарной безопасности, </w:t>
      </w:r>
      <w:proofErr w:type="spellStart"/>
      <w:r w:rsidRPr="00B64F7C">
        <w:rPr>
          <w:rFonts w:ascii="Times New Roman" w:eastAsia="Calibri" w:hAnsi="Times New Roman" w:cs="Times New Roman"/>
          <w:sz w:val="24"/>
          <w:szCs w:val="24"/>
        </w:rPr>
        <w:t>промсанитарии</w:t>
      </w:r>
      <w:proofErr w:type="spellEnd"/>
      <w:r w:rsidRPr="00B64F7C">
        <w:rPr>
          <w:rFonts w:ascii="Times New Roman" w:eastAsia="Calibri" w:hAnsi="Times New Roman" w:cs="Times New Roman"/>
          <w:sz w:val="24"/>
          <w:szCs w:val="24"/>
        </w:rPr>
        <w:t>, требований охраны окружающей среды во время производства работ, при необходимости установить временное освещение, обеспечить рациональное использование территории, охраны зеленых насаждений, в соответствии с Перечнем нормативных документов, обязательных при выполнении работ.</w:t>
      </w:r>
    </w:p>
    <w:p w14:paraId="62389D35"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5.1.8. Обеспечить и содержать за свой счет охрану материалов, оборудования, стоянки техники и другого имущества, ограничения мест производства работ с момента начала работ до подписания акта приемки выполненных работ.</w:t>
      </w:r>
    </w:p>
    <w:p w14:paraId="30F3D614"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5.1.9. Восстановление и ремонт объектов благоустройства, повреждённых в ходе выполнения работ, осуществляется силами и за счёт Подрядчика.</w:t>
      </w:r>
    </w:p>
    <w:p w14:paraId="15689AEE"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5.1.10. Порядок выполнения работ на объекте согласовать с эксплуатирующими и другими заинтересованными организациями. Обеспечение общего порядка на участке производства работ является обязанностью Подрядчика.</w:t>
      </w:r>
    </w:p>
    <w:p w14:paraId="690C51E2"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5.1.11. В период выполнения работ вести и до их завершения, оформленную и заверенную в установленном порядке исполнительную и производственно-техническую документацию, журналы производства работ на русском языке по типовой форме в соответствии с нормативными документами, и по окончании работ сдать Заказчику. </w:t>
      </w:r>
    </w:p>
    <w:p w14:paraId="18AE3880"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5.1.</w:t>
      </w:r>
      <w:proofErr w:type="gramStart"/>
      <w:r w:rsidRPr="00B64F7C">
        <w:rPr>
          <w:rFonts w:ascii="Times New Roman" w:eastAsia="Calibri" w:hAnsi="Times New Roman" w:cs="Times New Roman"/>
          <w:sz w:val="24"/>
          <w:szCs w:val="24"/>
        </w:rPr>
        <w:t>12.Осуществлять</w:t>
      </w:r>
      <w:proofErr w:type="gramEnd"/>
      <w:r w:rsidRPr="00B64F7C">
        <w:rPr>
          <w:rFonts w:ascii="Times New Roman" w:eastAsia="Calibri" w:hAnsi="Times New Roman" w:cs="Times New Roman"/>
          <w:sz w:val="24"/>
          <w:szCs w:val="24"/>
        </w:rPr>
        <w:t xml:space="preserve"> входной операционный, лабораторный контроль качества материалов, используемых при производстве работ в соответствии с требованиями нормативных документов и о его результатах отчитываться перед Заказчиком.</w:t>
      </w:r>
    </w:p>
    <w:p w14:paraId="6EBA4177"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5.1.13. Представитель Подрядчика обязан участвовать в совещаниях на объекте, </w:t>
      </w:r>
      <w:proofErr w:type="gramStart"/>
      <w:r w:rsidRPr="00B64F7C">
        <w:rPr>
          <w:rFonts w:ascii="Times New Roman" w:eastAsia="Calibri" w:hAnsi="Times New Roman" w:cs="Times New Roman"/>
          <w:sz w:val="24"/>
          <w:szCs w:val="24"/>
        </w:rPr>
        <w:t>по вопросам</w:t>
      </w:r>
      <w:proofErr w:type="gramEnd"/>
      <w:r w:rsidRPr="00B64F7C">
        <w:rPr>
          <w:rFonts w:ascii="Times New Roman" w:eastAsia="Calibri" w:hAnsi="Times New Roman" w:cs="Times New Roman"/>
          <w:sz w:val="24"/>
          <w:szCs w:val="24"/>
        </w:rPr>
        <w:t xml:space="preserve"> связанным с выполнением хода работ и исполнением условий Контракта.</w:t>
      </w:r>
    </w:p>
    <w:p w14:paraId="7A6E708E"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По требованию Заказчика представлять информацию о ходе работ, в том числе на электронных носителях.</w:t>
      </w:r>
    </w:p>
    <w:p w14:paraId="79E10160"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5.1.14.</w:t>
      </w:r>
      <w:r w:rsidRPr="00B64F7C">
        <w:rPr>
          <w:rFonts w:ascii="Times New Roman" w:eastAsia="Calibri" w:hAnsi="Times New Roman" w:cs="Times New Roman"/>
          <w:sz w:val="24"/>
          <w:szCs w:val="24"/>
        </w:rPr>
        <w:tab/>
        <w:t>В случае возникновения обстоятельств, замедляющих ход работ или делающих дальнейшее их выполнение невозможным, немедленно поставить об этом в известность Заказчика.</w:t>
      </w:r>
    </w:p>
    <w:p w14:paraId="47FEC193"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5.1.15. Безвозмездно устранять по требованию Заказчика недостатки и дефекты в ходе </w:t>
      </w:r>
      <w:proofErr w:type="gramStart"/>
      <w:r w:rsidRPr="00B64F7C">
        <w:rPr>
          <w:rFonts w:ascii="Times New Roman" w:eastAsia="Calibri" w:hAnsi="Times New Roman" w:cs="Times New Roman"/>
          <w:sz w:val="24"/>
          <w:szCs w:val="24"/>
        </w:rPr>
        <w:t>выполнения .работ</w:t>
      </w:r>
      <w:proofErr w:type="gramEnd"/>
      <w:r w:rsidRPr="00B64F7C">
        <w:rPr>
          <w:rFonts w:ascii="Times New Roman" w:eastAsia="Calibri" w:hAnsi="Times New Roman" w:cs="Times New Roman"/>
          <w:sz w:val="24"/>
          <w:szCs w:val="24"/>
        </w:rPr>
        <w:t>, выявленных при приемке работ и в течение гарантийного срока эксплуатации объекта.</w:t>
      </w:r>
    </w:p>
    <w:p w14:paraId="13550E6E"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5.1.16. В случае обнаружения необходимости в проведении дополнительных работ, </w:t>
      </w:r>
      <w:proofErr w:type="spellStart"/>
      <w:proofErr w:type="gramStart"/>
      <w:r w:rsidRPr="00B64F7C">
        <w:rPr>
          <w:rFonts w:ascii="Times New Roman" w:eastAsia="Calibri" w:hAnsi="Times New Roman" w:cs="Times New Roman"/>
          <w:sz w:val="24"/>
          <w:szCs w:val="24"/>
        </w:rPr>
        <w:t>неу.чтенных</w:t>
      </w:r>
      <w:proofErr w:type="spellEnd"/>
      <w:proofErr w:type="gramEnd"/>
      <w:r w:rsidRPr="00B64F7C">
        <w:rPr>
          <w:rFonts w:ascii="Times New Roman" w:eastAsia="Calibri" w:hAnsi="Times New Roman" w:cs="Times New Roman"/>
          <w:sz w:val="24"/>
          <w:szCs w:val="24"/>
        </w:rPr>
        <w:t xml:space="preserve"> в технической документации, но связанных с работами, предусмотренными настоящим Контрактом, информировать Заказчика.</w:t>
      </w:r>
    </w:p>
    <w:p w14:paraId="41174643"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5.1.17. Пригласить Заказчика для приемки промежуточных работ в течение 3 дней с момента выполнения работ, указанных в сводном графике выполнения работ.</w:t>
      </w:r>
    </w:p>
    <w:p w14:paraId="34EF49F0"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5.1.18. В 2-х </w:t>
      </w:r>
      <w:proofErr w:type="spellStart"/>
      <w:r w:rsidRPr="00B64F7C">
        <w:rPr>
          <w:rFonts w:ascii="Times New Roman" w:eastAsia="Calibri" w:hAnsi="Times New Roman" w:cs="Times New Roman"/>
          <w:sz w:val="24"/>
          <w:szCs w:val="24"/>
        </w:rPr>
        <w:t>дневный</w:t>
      </w:r>
      <w:proofErr w:type="spellEnd"/>
      <w:r w:rsidRPr="00B64F7C">
        <w:rPr>
          <w:rFonts w:ascii="Times New Roman" w:eastAsia="Calibri" w:hAnsi="Times New Roman" w:cs="Times New Roman"/>
          <w:sz w:val="24"/>
          <w:szCs w:val="24"/>
        </w:rPr>
        <w:t xml:space="preserve"> срок после завершения работ на объекте вывезти с места производства работ принадлежащее ему имущество и обеспечить вывоз мусора.</w:t>
      </w:r>
    </w:p>
    <w:p w14:paraId="5AF44E9B"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5.1.19. По окончании работ Подрядчик передает Заказчику, не позднее дня, следующего за днем окончания выполнения </w:t>
      </w:r>
      <w:proofErr w:type="gramStart"/>
      <w:r w:rsidRPr="00B64F7C">
        <w:rPr>
          <w:rFonts w:ascii="Times New Roman" w:eastAsia="Calibri" w:hAnsi="Times New Roman" w:cs="Times New Roman"/>
          <w:sz w:val="24"/>
          <w:szCs w:val="24"/>
        </w:rPr>
        <w:t>работ  полный</w:t>
      </w:r>
      <w:proofErr w:type="gramEnd"/>
      <w:r w:rsidRPr="00B64F7C">
        <w:rPr>
          <w:rFonts w:ascii="Times New Roman" w:eastAsia="Calibri" w:hAnsi="Times New Roman" w:cs="Times New Roman"/>
          <w:sz w:val="24"/>
          <w:szCs w:val="24"/>
        </w:rPr>
        <w:t xml:space="preserve"> пакет исполнительной документации на выполненные работы согласно требованиям законодательства.</w:t>
      </w:r>
    </w:p>
    <w:p w14:paraId="69788904"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u w:val="single"/>
        </w:rPr>
      </w:pPr>
      <w:r w:rsidRPr="00B64F7C">
        <w:rPr>
          <w:rFonts w:ascii="Times New Roman" w:eastAsia="Calibri" w:hAnsi="Times New Roman" w:cs="Times New Roman"/>
          <w:sz w:val="24"/>
          <w:szCs w:val="24"/>
        </w:rPr>
        <w:t xml:space="preserve">5.2.  </w:t>
      </w:r>
      <w:r w:rsidRPr="00B64F7C">
        <w:rPr>
          <w:rFonts w:ascii="Times New Roman" w:eastAsia="Calibri" w:hAnsi="Times New Roman" w:cs="Times New Roman"/>
          <w:sz w:val="24"/>
          <w:szCs w:val="24"/>
          <w:u w:val="single"/>
        </w:rPr>
        <w:t>«Подрядчик» имеет право:</w:t>
      </w:r>
    </w:p>
    <w:p w14:paraId="502D5032"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5.2.1. На своевременную оплату со стороны Заказчика выполненных работ.</w:t>
      </w:r>
    </w:p>
    <w:p w14:paraId="756A5DA9"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5.2.2. На получение у Заказчика, при необходимости, дополнительной информации для своевременного и качественного выполнения работ, предусмотренных настоящим Контрактом.</w:t>
      </w:r>
    </w:p>
    <w:p w14:paraId="0C9811E3"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p>
    <w:p w14:paraId="40F2DDBF" w14:textId="77777777" w:rsidR="00B64F7C" w:rsidRPr="00B64F7C" w:rsidRDefault="00B64F7C" w:rsidP="00B64F7C">
      <w:pPr>
        <w:numPr>
          <w:ilvl w:val="0"/>
          <w:numId w:val="1"/>
        </w:numPr>
        <w:tabs>
          <w:tab w:val="left" w:pos="420"/>
        </w:tabs>
        <w:suppressAutoHyphens/>
        <w:spacing w:after="0" w:line="240" w:lineRule="auto"/>
        <w:ind w:firstLine="709"/>
        <w:contextualSpacing/>
        <w:rPr>
          <w:rFonts w:ascii="Times New Roman" w:eastAsia="Calibri" w:hAnsi="Times New Roman" w:cs="Times New Roman"/>
          <w:b/>
          <w:bCs/>
          <w:sz w:val="24"/>
          <w:szCs w:val="24"/>
        </w:rPr>
      </w:pPr>
      <w:r w:rsidRPr="00B64F7C">
        <w:rPr>
          <w:rFonts w:ascii="Times New Roman" w:eastAsia="Calibri" w:hAnsi="Times New Roman" w:cs="Times New Roman"/>
          <w:b/>
          <w:bCs/>
          <w:sz w:val="24"/>
          <w:szCs w:val="24"/>
        </w:rPr>
        <w:t xml:space="preserve">ПРАВА И </w:t>
      </w:r>
      <w:proofErr w:type="gramStart"/>
      <w:r w:rsidRPr="00B64F7C">
        <w:rPr>
          <w:rFonts w:ascii="Times New Roman" w:eastAsia="Calibri" w:hAnsi="Times New Roman" w:cs="Times New Roman"/>
          <w:b/>
          <w:bCs/>
          <w:sz w:val="24"/>
          <w:szCs w:val="24"/>
        </w:rPr>
        <w:t>ОБЯЗАННОСТИ  ЗАКАЗЧИКА</w:t>
      </w:r>
      <w:proofErr w:type="gramEnd"/>
    </w:p>
    <w:p w14:paraId="4031CFA3" w14:textId="77777777" w:rsidR="00B64F7C" w:rsidRPr="00B64F7C" w:rsidRDefault="00B64F7C" w:rsidP="00B64F7C">
      <w:pPr>
        <w:tabs>
          <w:tab w:val="left" w:pos="420"/>
        </w:tabs>
        <w:suppressAutoHyphens/>
        <w:spacing w:after="0" w:line="240" w:lineRule="auto"/>
        <w:ind w:left="1069"/>
        <w:contextualSpacing/>
        <w:rPr>
          <w:rFonts w:ascii="Times New Roman" w:eastAsia="Calibri" w:hAnsi="Times New Roman" w:cs="Times New Roman"/>
          <w:b/>
          <w:bCs/>
          <w:sz w:val="24"/>
          <w:szCs w:val="24"/>
        </w:rPr>
      </w:pPr>
    </w:p>
    <w:p w14:paraId="51F78598"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6.1. Для выполнения настоящего Контракта </w:t>
      </w:r>
      <w:r w:rsidRPr="00B64F7C">
        <w:rPr>
          <w:rFonts w:ascii="Times New Roman" w:eastAsia="Calibri" w:hAnsi="Times New Roman" w:cs="Times New Roman"/>
          <w:sz w:val="24"/>
          <w:szCs w:val="24"/>
          <w:u w:val="single"/>
        </w:rPr>
        <w:t>«Заказчик» обязуется</w:t>
      </w:r>
      <w:r w:rsidRPr="00B64F7C">
        <w:rPr>
          <w:rFonts w:ascii="Times New Roman" w:eastAsia="Calibri" w:hAnsi="Times New Roman" w:cs="Times New Roman"/>
          <w:sz w:val="24"/>
          <w:szCs w:val="24"/>
        </w:rPr>
        <w:t>:</w:t>
      </w:r>
    </w:p>
    <w:p w14:paraId="1FCCE8D8"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6.1.1. Выделить ответственных представителей для постоянной связи с Подрядчиком и решения всех возникающих при исполнении настоящего Контракта оперативных вопросов.</w:t>
      </w:r>
    </w:p>
    <w:p w14:paraId="130D6B08"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6.1.2. Принять выполненные работы, за исключением случаев, когда он вправе потребовать безвозмездного устранения недостатков в срок, установленный Заказчиком.</w:t>
      </w:r>
    </w:p>
    <w:p w14:paraId="04CFCD1B"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6.1.3. Оплатить фактически выполненные работы в размере, в сроки и в порядке, предусмотренные настоящим Контрактом.</w:t>
      </w:r>
    </w:p>
    <w:p w14:paraId="32FC24F4"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6.1.4. Регистрировать и хранить обращения Подрядчика на протяжении срока действия настоящего Контракта.</w:t>
      </w:r>
    </w:p>
    <w:p w14:paraId="0E227B90"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6.2. </w:t>
      </w:r>
      <w:r w:rsidRPr="00B64F7C">
        <w:rPr>
          <w:rFonts w:ascii="Times New Roman" w:eastAsia="Calibri" w:hAnsi="Times New Roman" w:cs="Times New Roman"/>
          <w:sz w:val="24"/>
          <w:szCs w:val="24"/>
          <w:u w:val="single"/>
        </w:rPr>
        <w:t>«Заказчик» вправе</w:t>
      </w:r>
      <w:r w:rsidRPr="00B64F7C">
        <w:rPr>
          <w:rFonts w:ascii="Times New Roman" w:eastAsia="Calibri" w:hAnsi="Times New Roman" w:cs="Times New Roman"/>
          <w:sz w:val="24"/>
          <w:szCs w:val="24"/>
        </w:rPr>
        <w:t>:</w:t>
      </w:r>
    </w:p>
    <w:p w14:paraId="5BEAEB66"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6.2.1. Представители Заказчика имеют право беспрепятственного доступа ко всем видам работ в любое время суток в течение всего периода работ, а так же производить соответствующие записи в журнале производства работ, давать обязательные для Подрядчика письменные распоряжения (указания, предписания, разъяснения) относительно выполнения Подрядчиком своих обязательств по настоящему Контракту, с указанием срока исполнения таких распоряжений, не вмешиваясь при этом в его хозяйственную деятельность.</w:t>
      </w:r>
    </w:p>
    <w:p w14:paraId="5E5588B6"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6.2.2. Останавливать </w:t>
      </w:r>
      <w:proofErr w:type="gramStart"/>
      <w:r w:rsidRPr="00B64F7C">
        <w:rPr>
          <w:rFonts w:ascii="Times New Roman" w:eastAsia="Calibri" w:hAnsi="Times New Roman" w:cs="Times New Roman"/>
          <w:sz w:val="24"/>
          <w:szCs w:val="24"/>
        </w:rPr>
        <w:t>выполнение  работ</w:t>
      </w:r>
      <w:proofErr w:type="gramEnd"/>
      <w:r w:rsidRPr="00B64F7C">
        <w:rPr>
          <w:rFonts w:ascii="Times New Roman" w:eastAsia="Calibri" w:hAnsi="Times New Roman" w:cs="Times New Roman"/>
          <w:sz w:val="24"/>
          <w:szCs w:val="24"/>
        </w:rPr>
        <w:t xml:space="preserve"> в случае нарушения Подрядчиком условий настоящего Контракта, технологии выполнения работ, использования некачественных материалов и т.д.</w:t>
      </w:r>
    </w:p>
    <w:p w14:paraId="126A9419"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6.2.3. Проводить совещания на объекте с представителями Подрядчика </w:t>
      </w:r>
      <w:proofErr w:type="gramStart"/>
      <w:r w:rsidRPr="00B64F7C">
        <w:rPr>
          <w:rFonts w:ascii="Times New Roman" w:eastAsia="Calibri" w:hAnsi="Times New Roman" w:cs="Times New Roman"/>
          <w:sz w:val="24"/>
          <w:szCs w:val="24"/>
        </w:rPr>
        <w:t>по вопросам</w:t>
      </w:r>
      <w:proofErr w:type="gramEnd"/>
      <w:r w:rsidRPr="00B64F7C">
        <w:rPr>
          <w:rFonts w:ascii="Times New Roman" w:eastAsia="Calibri" w:hAnsi="Times New Roman" w:cs="Times New Roman"/>
          <w:sz w:val="24"/>
          <w:szCs w:val="24"/>
        </w:rPr>
        <w:t xml:space="preserve"> связанным с выполнением хода работ и исполнением условий Контракта. </w:t>
      </w:r>
    </w:p>
    <w:p w14:paraId="1DC03EBA"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6.2.4. Предъявлять требования по </w:t>
      </w:r>
      <w:proofErr w:type="gramStart"/>
      <w:r w:rsidRPr="00B64F7C">
        <w:rPr>
          <w:rFonts w:ascii="Times New Roman" w:eastAsia="Calibri" w:hAnsi="Times New Roman" w:cs="Times New Roman"/>
          <w:sz w:val="24"/>
          <w:szCs w:val="24"/>
        </w:rPr>
        <w:t>устранению  недостатков</w:t>
      </w:r>
      <w:proofErr w:type="gramEnd"/>
      <w:r w:rsidRPr="00B64F7C">
        <w:rPr>
          <w:rFonts w:ascii="Times New Roman" w:eastAsia="Calibri" w:hAnsi="Times New Roman" w:cs="Times New Roman"/>
          <w:sz w:val="24"/>
          <w:szCs w:val="24"/>
        </w:rPr>
        <w:t>, обнаруженных в ходе проверки выполненных работ.</w:t>
      </w:r>
    </w:p>
    <w:p w14:paraId="73332F86"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6.2.5. Привлекать лаборатории, организации, экспертов и иных лиц, обладающих необходимыми знаниями в области сертификации, стандартизации, безопасности, оценки качества и т.п., для проверки соответствия выполненных Подрядчиком работ требованиям, установленным настоящим Контрактом.</w:t>
      </w:r>
    </w:p>
    <w:p w14:paraId="0DB30C3D"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6.2.6. Отказать в оплате Подрядчику выполненных им работ, в случае несоблюдения раздела 5 настоящего Контракта.</w:t>
      </w:r>
    </w:p>
    <w:p w14:paraId="28E92AA5"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p>
    <w:p w14:paraId="1415D569" w14:textId="77777777" w:rsidR="00B64F7C" w:rsidRPr="00B64F7C" w:rsidRDefault="00B64F7C" w:rsidP="00B64F7C">
      <w:pPr>
        <w:tabs>
          <w:tab w:val="left" w:pos="420"/>
        </w:tabs>
        <w:suppressAutoHyphens/>
        <w:spacing w:after="0" w:line="240" w:lineRule="auto"/>
        <w:ind w:left="1495"/>
        <w:contextualSpacing/>
        <w:rPr>
          <w:rFonts w:ascii="Times New Roman" w:eastAsia="Calibri" w:hAnsi="Times New Roman" w:cs="Times New Roman"/>
          <w:b/>
          <w:bCs/>
          <w:sz w:val="24"/>
          <w:szCs w:val="24"/>
        </w:rPr>
      </w:pPr>
      <w:r w:rsidRPr="00B64F7C">
        <w:rPr>
          <w:rFonts w:ascii="Times New Roman" w:eastAsia="Calibri" w:hAnsi="Times New Roman" w:cs="Times New Roman"/>
          <w:b/>
          <w:bCs/>
          <w:sz w:val="24"/>
          <w:szCs w:val="24"/>
        </w:rPr>
        <w:t xml:space="preserve">                           7. ПРОИЗВОДСТВО И ПРИЕМКА РАБОТ</w:t>
      </w:r>
    </w:p>
    <w:p w14:paraId="24A8CBFA" w14:textId="77777777" w:rsidR="00B64F7C" w:rsidRPr="00B64F7C" w:rsidRDefault="00B64F7C" w:rsidP="00B64F7C">
      <w:pPr>
        <w:tabs>
          <w:tab w:val="left" w:pos="420"/>
          <w:tab w:val="num" w:pos="786"/>
        </w:tabs>
        <w:suppressAutoHyphens/>
        <w:spacing w:after="0" w:line="240" w:lineRule="auto"/>
        <w:ind w:left="1495"/>
        <w:contextualSpacing/>
        <w:rPr>
          <w:rFonts w:ascii="Times New Roman" w:eastAsia="Calibri" w:hAnsi="Times New Roman" w:cs="Times New Roman"/>
          <w:b/>
          <w:bCs/>
          <w:sz w:val="24"/>
          <w:szCs w:val="24"/>
        </w:rPr>
      </w:pPr>
    </w:p>
    <w:p w14:paraId="7AA5FD73"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7.1.</w:t>
      </w:r>
      <w:r w:rsidRPr="00B64F7C">
        <w:rPr>
          <w:rFonts w:ascii="Times New Roman" w:eastAsia="Calibri" w:hAnsi="Times New Roman" w:cs="Times New Roman"/>
          <w:sz w:val="24"/>
          <w:szCs w:val="24"/>
        </w:rPr>
        <w:tab/>
        <w:t xml:space="preserve">Подрядчик выполняет работы </w:t>
      </w:r>
      <w:proofErr w:type="gramStart"/>
      <w:r w:rsidRPr="00B64F7C">
        <w:rPr>
          <w:rFonts w:ascii="Times New Roman" w:eastAsia="Calibri" w:hAnsi="Times New Roman" w:cs="Times New Roman"/>
          <w:sz w:val="24"/>
          <w:szCs w:val="24"/>
        </w:rPr>
        <w:t>согласно технического задания</w:t>
      </w:r>
      <w:proofErr w:type="gramEnd"/>
      <w:r w:rsidRPr="00B64F7C">
        <w:rPr>
          <w:rFonts w:ascii="Times New Roman" w:eastAsia="Calibri" w:hAnsi="Times New Roman" w:cs="Times New Roman"/>
          <w:sz w:val="24"/>
          <w:szCs w:val="24"/>
        </w:rPr>
        <w:t xml:space="preserve"> и приложений к нему.</w:t>
      </w:r>
    </w:p>
    <w:p w14:paraId="4CF9177E"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7.2. Заказчик назначает своего представителя, который принимает участие в сдаче работ, выдает технические решения по вопросам, возникшим в ходе производства работ.</w:t>
      </w:r>
    </w:p>
    <w:p w14:paraId="0B071A36"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7.3. Все </w:t>
      </w:r>
      <w:proofErr w:type="gramStart"/>
      <w:r w:rsidRPr="00B64F7C">
        <w:rPr>
          <w:rFonts w:ascii="Times New Roman" w:eastAsia="Calibri" w:hAnsi="Times New Roman" w:cs="Times New Roman"/>
          <w:sz w:val="24"/>
          <w:szCs w:val="24"/>
        </w:rPr>
        <w:t>материалы,  используемые</w:t>
      </w:r>
      <w:proofErr w:type="gramEnd"/>
      <w:r w:rsidRPr="00B64F7C">
        <w:rPr>
          <w:rFonts w:ascii="Times New Roman" w:eastAsia="Calibri" w:hAnsi="Times New Roman" w:cs="Times New Roman"/>
          <w:sz w:val="24"/>
          <w:szCs w:val="24"/>
        </w:rPr>
        <w:t xml:space="preserve"> для проведения работ должны иметь сертификаты, определяющие их  качество.</w:t>
      </w:r>
    </w:p>
    <w:p w14:paraId="2A855080"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7.4. Заказчик вправе давать Подрядчику письменное предписание в период производства работ:</w:t>
      </w:r>
    </w:p>
    <w:p w14:paraId="576E11E5"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об удалении с объекта в установленные сроки всех материалов, не соответствующих действующим нормам и условиям настоящего Контракта;</w:t>
      </w:r>
    </w:p>
    <w:p w14:paraId="34B15E66"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 о замене их на новые материалы, удовлетворяющие требованиям сметной документации, </w:t>
      </w:r>
      <w:proofErr w:type="gramStart"/>
      <w:r w:rsidRPr="00B64F7C">
        <w:rPr>
          <w:rFonts w:ascii="Times New Roman" w:eastAsia="Calibri" w:hAnsi="Times New Roman" w:cs="Times New Roman"/>
          <w:sz w:val="24"/>
          <w:szCs w:val="24"/>
        </w:rPr>
        <w:t>согласно условий</w:t>
      </w:r>
      <w:proofErr w:type="gramEnd"/>
      <w:r w:rsidRPr="00B64F7C">
        <w:rPr>
          <w:rFonts w:ascii="Times New Roman" w:eastAsia="Calibri" w:hAnsi="Times New Roman" w:cs="Times New Roman"/>
          <w:sz w:val="24"/>
          <w:szCs w:val="24"/>
        </w:rPr>
        <w:t xml:space="preserve"> настоящего Контракта;</w:t>
      </w:r>
    </w:p>
    <w:p w14:paraId="137F5197"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об удалении и выполнении заново объемов работ, которые были выполнены ненадлежащим образом.</w:t>
      </w:r>
    </w:p>
    <w:p w14:paraId="1669BBDD"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7.5.</w:t>
      </w:r>
      <w:r w:rsidRPr="00B64F7C">
        <w:rPr>
          <w:rFonts w:ascii="Times New Roman" w:eastAsia="Calibri" w:hAnsi="Times New Roman" w:cs="Times New Roman"/>
          <w:sz w:val="24"/>
          <w:szCs w:val="24"/>
        </w:rPr>
        <w:tab/>
        <w:t>В случае если Заказчиком будут обнаружены некачественно выполненные работы, то Подрядчик своими силами и без увеличения общей стоимости работ обязан в согласованный срок переделать эти работы для обеспечения их надлежащего качества.</w:t>
      </w:r>
    </w:p>
    <w:p w14:paraId="7158D4FD"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lastRenderedPageBreak/>
        <w:t>7.6. Превышение Подрядчиком сметных объемов и стоимости работ происшедшие по вине Подрядчика, оплачиваются Подрядчиком за свой счет.</w:t>
      </w:r>
    </w:p>
    <w:p w14:paraId="77EFE797"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7.7. В случае приостановки работ по любой причине (кроме распоряжения Заказчика) Подрядчик обязан немедленно уведомить об этом представителя Заказчика. Подрядчик также должен заблаговременно уведомить Заказчика о возможном наступлении события, препятствующего нормальному выполнению работ.</w:t>
      </w:r>
    </w:p>
    <w:p w14:paraId="49948B75"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napToGrid w:val="0"/>
          <w:sz w:val="24"/>
          <w:szCs w:val="24"/>
        </w:rPr>
        <w:t>7.11.</w:t>
      </w:r>
      <w:r w:rsidRPr="00B64F7C">
        <w:rPr>
          <w:rFonts w:ascii="Times New Roman" w:eastAsia="Calibri" w:hAnsi="Times New Roman" w:cs="Times New Roman"/>
          <w:sz w:val="24"/>
          <w:szCs w:val="24"/>
        </w:rPr>
        <w:t xml:space="preserve"> По окончании работ Подрядчик передаёт Заказчику, не позднее дня, следующего за днём окончания выполнения работ: акт выполненных работ (КС -2); справку о стоимости выполненных работ (КС-3); счет-фактуру; сертификат качества на применяемые материалы, исполнительные схемы на бумажных и электронных носителях, исполнительную документацию на выполненные работы.</w:t>
      </w:r>
    </w:p>
    <w:p w14:paraId="62B6EE3B"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Заказчик отказывает Подрядчику в приемке выполненных работ к оплате, если объем, стоимость или качество не подтверждается исполнительной и другой технической документацией, о чем Подрядчику выдается предписание.</w:t>
      </w:r>
    </w:p>
    <w:p w14:paraId="1EDE2866"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В случае установления Заказчиком при приемке несоответствия качества выполненных работ, акты установленной формы КС-2, КС-3 Заказчиком не подписываются до момента устранения выявленных нарушений.</w:t>
      </w:r>
    </w:p>
    <w:p w14:paraId="4BC09829"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Приемка выполненных работ осуществляется комиссией, создаваемой Заказчиком. Приемочная комиссия в течение 3 рабочих дней проводит экспертизу выполненных работ и, при положительных результатах рассмотрения, Заказчик в течение 3 рабочих дней утверждает акт приемочной комиссии.</w:t>
      </w:r>
    </w:p>
    <w:p w14:paraId="369A4532"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Дополнительная экспертиза, испытание, диагностическое обследование принимаемой Заказчиком работ или части Объекта в целом осуществляется по решению Заказчика и за его счет. В случае выявления фактов некачественного производства работ по объекту, подтвержденных заключениями, полученными по результатам обследований, указанных в настоящем пункте, расходы Заказчика подлежат возмещению Подрядчиком в 10-ти </w:t>
      </w:r>
      <w:proofErr w:type="spellStart"/>
      <w:r w:rsidRPr="00B64F7C">
        <w:rPr>
          <w:rFonts w:ascii="Times New Roman" w:eastAsia="Calibri" w:hAnsi="Times New Roman" w:cs="Times New Roman"/>
          <w:sz w:val="24"/>
          <w:szCs w:val="24"/>
        </w:rPr>
        <w:t>дневный</w:t>
      </w:r>
      <w:proofErr w:type="spellEnd"/>
      <w:r w:rsidRPr="00B64F7C">
        <w:rPr>
          <w:rFonts w:ascii="Times New Roman" w:eastAsia="Calibri" w:hAnsi="Times New Roman" w:cs="Times New Roman"/>
          <w:sz w:val="24"/>
          <w:szCs w:val="24"/>
        </w:rPr>
        <w:t xml:space="preserve"> срок с момента получения соответствующего заключения.</w:t>
      </w:r>
    </w:p>
    <w:p w14:paraId="575D6302"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7.12.</w:t>
      </w:r>
      <w:r w:rsidRPr="00B64F7C">
        <w:rPr>
          <w:rFonts w:ascii="Times New Roman" w:eastAsia="Calibri" w:hAnsi="Times New Roman" w:cs="Times New Roman"/>
          <w:sz w:val="24"/>
          <w:szCs w:val="24"/>
        </w:rPr>
        <w:tab/>
        <w:t xml:space="preserve">Полученный от Подрядчика акт выполненных </w:t>
      </w:r>
      <w:proofErr w:type="gramStart"/>
      <w:r w:rsidRPr="00B64F7C">
        <w:rPr>
          <w:rFonts w:ascii="Times New Roman" w:eastAsia="Calibri" w:hAnsi="Times New Roman" w:cs="Times New Roman"/>
          <w:sz w:val="24"/>
          <w:szCs w:val="24"/>
        </w:rPr>
        <w:t>работ  с</w:t>
      </w:r>
      <w:proofErr w:type="gramEnd"/>
      <w:r w:rsidRPr="00B64F7C">
        <w:rPr>
          <w:rFonts w:ascii="Times New Roman" w:eastAsia="Calibri" w:hAnsi="Times New Roman" w:cs="Times New Roman"/>
          <w:sz w:val="24"/>
          <w:szCs w:val="24"/>
        </w:rPr>
        <w:t xml:space="preserve"> исполнительной документацией Заказчик оформляет надлежащим образом в 3-х </w:t>
      </w:r>
      <w:proofErr w:type="spellStart"/>
      <w:r w:rsidRPr="00B64F7C">
        <w:rPr>
          <w:rFonts w:ascii="Times New Roman" w:eastAsia="Calibri" w:hAnsi="Times New Roman" w:cs="Times New Roman"/>
          <w:sz w:val="24"/>
          <w:szCs w:val="24"/>
        </w:rPr>
        <w:t>дневный</w:t>
      </w:r>
      <w:proofErr w:type="spellEnd"/>
      <w:r w:rsidRPr="00B64F7C">
        <w:rPr>
          <w:rFonts w:ascii="Times New Roman" w:eastAsia="Calibri" w:hAnsi="Times New Roman" w:cs="Times New Roman"/>
          <w:sz w:val="24"/>
          <w:szCs w:val="24"/>
        </w:rPr>
        <w:t xml:space="preserve"> срок или отказывается от подписания при наличии недостатков.</w:t>
      </w:r>
    </w:p>
    <w:p w14:paraId="34AC2762"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7.13.</w:t>
      </w:r>
      <w:r w:rsidRPr="00B64F7C">
        <w:rPr>
          <w:rFonts w:ascii="Times New Roman" w:eastAsia="Calibri" w:hAnsi="Times New Roman" w:cs="Times New Roman"/>
          <w:sz w:val="24"/>
          <w:szCs w:val="24"/>
        </w:rPr>
        <w:tab/>
        <w:t>При наличии недостатков и замечаний Заказчика по качеству и объемам предоставленных к приемке работ Подрядчик устраняет недостатки в согласованные сторонами сроки.</w:t>
      </w:r>
    </w:p>
    <w:p w14:paraId="4B6FA468"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p>
    <w:p w14:paraId="15030067" w14:textId="77777777" w:rsidR="00B64F7C" w:rsidRPr="00B64F7C" w:rsidRDefault="00B64F7C" w:rsidP="00B64F7C">
      <w:pPr>
        <w:spacing w:after="0" w:line="240" w:lineRule="auto"/>
        <w:ind w:left="2318"/>
        <w:contextualSpacing/>
        <w:rPr>
          <w:rFonts w:ascii="Times New Roman" w:eastAsia="Calibri" w:hAnsi="Times New Roman" w:cs="Times New Roman"/>
          <w:b/>
          <w:bCs/>
          <w:sz w:val="24"/>
          <w:szCs w:val="24"/>
        </w:rPr>
      </w:pPr>
      <w:r w:rsidRPr="00B64F7C">
        <w:rPr>
          <w:rFonts w:ascii="Times New Roman" w:eastAsia="Calibri" w:hAnsi="Times New Roman" w:cs="Times New Roman"/>
          <w:b/>
          <w:bCs/>
          <w:sz w:val="24"/>
          <w:szCs w:val="24"/>
        </w:rPr>
        <w:t>8.  МАТЕРИАЛЫ, ОБОРУДОВАНИЕ И ВЫПОЛНЕНИЕ РАБОТ</w:t>
      </w:r>
    </w:p>
    <w:p w14:paraId="2F3321FF" w14:textId="77777777" w:rsidR="00B64F7C" w:rsidRPr="00B64F7C" w:rsidRDefault="00B64F7C" w:rsidP="00B64F7C">
      <w:pPr>
        <w:spacing w:after="0" w:line="240" w:lineRule="auto"/>
        <w:ind w:left="1069"/>
        <w:contextualSpacing/>
        <w:rPr>
          <w:rFonts w:ascii="Times New Roman" w:eastAsia="Calibri" w:hAnsi="Times New Roman" w:cs="Times New Roman"/>
          <w:b/>
          <w:bCs/>
          <w:sz w:val="24"/>
          <w:szCs w:val="24"/>
        </w:rPr>
      </w:pPr>
    </w:p>
    <w:p w14:paraId="57ABFE6A" w14:textId="77777777" w:rsidR="00B64F7C" w:rsidRPr="00B64F7C" w:rsidRDefault="00B64F7C" w:rsidP="00B64F7C">
      <w:pPr>
        <w:spacing w:after="0" w:line="240" w:lineRule="auto"/>
        <w:ind w:firstLine="709"/>
        <w:contextualSpacing/>
        <w:rPr>
          <w:rFonts w:ascii="Times New Roman" w:eastAsia="Calibri" w:hAnsi="Times New Roman" w:cs="Times New Roman"/>
          <w:bCs/>
          <w:sz w:val="24"/>
          <w:szCs w:val="24"/>
        </w:rPr>
      </w:pPr>
      <w:r w:rsidRPr="00B64F7C">
        <w:rPr>
          <w:rFonts w:ascii="Times New Roman" w:eastAsia="Calibri" w:hAnsi="Times New Roman" w:cs="Times New Roman"/>
          <w:bCs/>
          <w:sz w:val="24"/>
          <w:szCs w:val="24"/>
        </w:rPr>
        <w:t>8.1. Подрядчик принимает на себя обязательство обеспечить выполнение работ на Объекте строительными материалами, изделиями и конструкциями, инженерным (технологическим) оборудованием в соответствии с нормативной документацией.</w:t>
      </w:r>
    </w:p>
    <w:p w14:paraId="7C4C0CFC" w14:textId="77777777" w:rsidR="00B64F7C" w:rsidRPr="00B64F7C" w:rsidRDefault="00B64F7C" w:rsidP="00B64F7C">
      <w:pPr>
        <w:spacing w:after="0" w:line="240" w:lineRule="auto"/>
        <w:ind w:firstLine="709"/>
        <w:contextualSpacing/>
        <w:rPr>
          <w:rFonts w:ascii="Times New Roman" w:eastAsia="Calibri" w:hAnsi="Times New Roman" w:cs="Times New Roman"/>
          <w:bCs/>
          <w:sz w:val="24"/>
          <w:szCs w:val="24"/>
        </w:rPr>
      </w:pPr>
      <w:r w:rsidRPr="00B64F7C">
        <w:rPr>
          <w:rFonts w:ascii="Times New Roman" w:eastAsia="Calibri" w:hAnsi="Times New Roman" w:cs="Times New Roman"/>
          <w:bCs/>
          <w:sz w:val="24"/>
          <w:szCs w:val="24"/>
        </w:rPr>
        <w:t>8.2. Поставляемые для выполнения работ материалы, конструкции должны иметь соответствующие сертификаты, технические паспорта, и другие документы, удостоверяющие их качество. Заверенные надлежащим образом, копии этих сертификатов, технических паспортов должны быть предоставлены Заказчику до начала работ, выполняемых с использованием этих материалов, конструкций.</w:t>
      </w:r>
    </w:p>
    <w:p w14:paraId="0C9B0FA5" w14:textId="77777777" w:rsidR="00B64F7C" w:rsidRPr="00B64F7C" w:rsidRDefault="00B64F7C" w:rsidP="00B64F7C">
      <w:pPr>
        <w:spacing w:after="0" w:line="240" w:lineRule="auto"/>
        <w:ind w:firstLine="709"/>
        <w:contextualSpacing/>
        <w:rPr>
          <w:rFonts w:ascii="Times New Roman" w:eastAsia="Calibri" w:hAnsi="Times New Roman" w:cs="Times New Roman"/>
          <w:bCs/>
          <w:sz w:val="24"/>
          <w:szCs w:val="24"/>
        </w:rPr>
      </w:pPr>
      <w:r w:rsidRPr="00B64F7C">
        <w:rPr>
          <w:rFonts w:ascii="Times New Roman" w:eastAsia="Calibri" w:hAnsi="Times New Roman" w:cs="Times New Roman"/>
          <w:bCs/>
          <w:sz w:val="24"/>
          <w:szCs w:val="24"/>
        </w:rPr>
        <w:t>8.3. Подрядчик обязан, с использованием лаборатории, обеспечить все предусмотренные нормами и проектом испытания и измерения и представить результаты этих испытаний Заказчику до приемки им выполненных работ.</w:t>
      </w:r>
    </w:p>
    <w:p w14:paraId="33B3D63A" w14:textId="77777777" w:rsidR="00B64F7C" w:rsidRPr="00B64F7C" w:rsidRDefault="00B64F7C" w:rsidP="00B64F7C">
      <w:pPr>
        <w:spacing w:after="0" w:line="240" w:lineRule="auto"/>
        <w:ind w:firstLine="709"/>
        <w:contextualSpacing/>
        <w:rPr>
          <w:rFonts w:ascii="Times New Roman" w:eastAsia="Calibri" w:hAnsi="Times New Roman" w:cs="Times New Roman"/>
          <w:bCs/>
          <w:sz w:val="24"/>
          <w:szCs w:val="24"/>
        </w:rPr>
      </w:pPr>
      <w:r w:rsidRPr="00B64F7C">
        <w:rPr>
          <w:rFonts w:ascii="Times New Roman" w:eastAsia="Calibri" w:hAnsi="Times New Roman" w:cs="Times New Roman"/>
          <w:bCs/>
          <w:sz w:val="24"/>
          <w:szCs w:val="24"/>
        </w:rPr>
        <w:t>8.4. Заказчик выдает предписание о приостановлении Подрядчиком работ до установленного Заказчиком срока в случае, если:</w:t>
      </w:r>
    </w:p>
    <w:p w14:paraId="152E4C22" w14:textId="77777777" w:rsidR="00B64F7C" w:rsidRPr="00B64F7C" w:rsidRDefault="00B64F7C" w:rsidP="00B64F7C">
      <w:pPr>
        <w:spacing w:after="0" w:line="240" w:lineRule="auto"/>
        <w:ind w:firstLine="709"/>
        <w:contextualSpacing/>
        <w:rPr>
          <w:rFonts w:ascii="Times New Roman" w:eastAsia="Calibri" w:hAnsi="Times New Roman" w:cs="Times New Roman"/>
          <w:bCs/>
          <w:sz w:val="24"/>
          <w:szCs w:val="24"/>
        </w:rPr>
      </w:pPr>
      <w:r w:rsidRPr="00B64F7C">
        <w:rPr>
          <w:rFonts w:ascii="Times New Roman" w:eastAsia="Calibri" w:hAnsi="Times New Roman" w:cs="Times New Roman"/>
          <w:bCs/>
          <w:sz w:val="24"/>
          <w:szCs w:val="24"/>
        </w:rPr>
        <w:lastRenderedPageBreak/>
        <w:t>- при выполнении работ не соблюдается требования обеспечения норм экологической безопасности, техники безопасности, в соответствии с Перечнем нормативных документов,</w:t>
      </w:r>
    </w:p>
    <w:p w14:paraId="2C2B7EC2" w14:textId="77777777" w:rsidR="00B64F7C" w:rsidRPr="00B64F7C" w:rsidRDefault="00B64F7C" w:rsidP="00B64F7C">
      <w:pPr>
        <w:spacing w:after="0" w:line="240" w:lineRule="auto"/>
        <w:ind w:firstLine="709"/>
        <w:contextualSpacing/>
        <w:rPr>
          <w:rFonts w:ascii="Times New Roman" w:eastAsia="Calibri" w:hAnsi="Times New Roman" w:cs="Times New Roman"/>
          <w:bCs/>
          <w:sz w:val="24"/>
          <w:szCs w:val="24"/>
        </w:rPr>
      </w:pPr>
      <w:r w:rsidRPr="00B64F7C">
        <w:rPr>
          <w:rFonts w:ascii="Times New Roman" w:eastAsia="Calibri" w:hAnsi="Times New Roman" w:cs="Times New Roman"/>
          <w:bCs/>
          <w:sz w:val="24"/>
          <w:szCs w:val="24"/>
        </w:rPr>
        <w:t>- дальнейшее выполнение работ может привести к снижению качества и эксплуатационной надежности Объекта из-за нарушения Подрядчиком технологии ведения работ или применения некачественных материалов, конструкций и оборудования в соответствии с Перечнем нормативных документов.</w:t>
      </w:r>
    </w:p>
    <w:p w14:paraId="1BAA9A1E" w14:textId="77777777" w:rsidR="00B64F7C" w:rsidRPr="00B64F7C" w:rsidRDefault="00B64F7C" w:rsidP="00B64F7C">
      <w:pPr>
        <w:spacing w:after="0" w:line="240" w:lineRule="auto"/>
        <w:ind w:firstLine="709"/>
        <w:contextualSpacing/>
        <w:rPr>
          <w:rFonts w:ascii="Times New Roman" w:eastAsia="Calibri" w:hAnsi="Times New Roman" w:cs="Times New Roman"/>
          <w:bCs/>
          <w:sz w:val="24"/>
          <w:szCs w:val="24"/>
        </w:rPr>
      </w:pPr>
      <w:r w:rsidRPr="00B64F7C">
        <w:rPr>
          <w:rFonts w:ascii="Times New Roman" w:eastAsia="Calibri" w:hAnsi="Times New Roman" w:cs="Times New Roman"/>
          <w:bCs/>
          <w:sz w:val="24"/>
          <w:szCs w:val="24"/>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AE728DE" w14:textId="77777777" w:rsidR="00B64F7C" w:rsidRPr="00B64F7C" w:rsidRDefault="00B64F7C" w:rsidP="00B64F7C">
      <w:pPr>
        <w:spacing w:after="0" w:line="240" w:lineRule="auto"/>
        <w:ind w:firstLine="709"/>
        <w:contextualSpacing/>
        <w:rPr>
          <w:rFonts w:ascii="Times New Roman" w:eastAsia="Calibri" w:hAnsi="Times New Roman" w:cs="Times New Roman"/>
          <w:bCs/>
          <w:sz w:val="24"/>
          <w:szCs w:val="24"/>
        </w:rPr>
      </w:pPr>
      <w:r w:rsidRPr="00B64F7C">
        <w:rPr>
          <w:rFonts w:ascii="Times New Roman" w:eastAsia="Calibri" w:hAnsi="Times New Roman" w:cs="Times New Roman"/>
          <w:bCs/>
          <w:sz w:val="24"/>
          <w:szCs w:val="24"/>
        </w:rPr>
        <w:t>В случае если производственные по инициативе Заказчика испытания и измерения выявили нарушения, допущенные Подрядчиком при исполнении Контракта, Заказчик вправе взыскать с него понесенные расходы на выполнение этих испытаний и измерений, либо удержать эти суммы из предстоящих платежей.</w:t>
      </w:r>
    </w:p>
    <w:p w14:paraId="1117C0CA" w14:textId="77777777" w:rsidR="00B64F7C" w:rsidRPr="00B64F7C" w:rsidRDefault="00B64F7C" w:rsidP="00B64F7C">
      <w:pPr>
        <w:spacing w:after="0" w:line="240" w:lineRule="auto"/>
        <w:ind w:firstLine="709"/>
        <w:contextualSpacing/>
        <w:rPr>
          <w:rFonts w:ascii="Times New Roman" w:eastAsia="Calibri" w:hAnsi="Times New Roman" w:cs="Times New Roman"/>
          <w:b/>
          <w:bCs/>
          <w:sz w:val="24"/>
          <w:szCs w:val="24"/>
        </w:rPr>
      </w:pPr>
    </w:p>
    <w:p w14:paraId="574BCDD6" w14:textId="77777777" w:rsidR="00B64F7C" w:rsidRPr="00B64F7C" w:rsidRDefault="00B64F7C" w:rsidP="00B64F7C">
      <w:pPr>
        <w:spacing w:after="0" w:line="240" w:lineRule="auto"/>
        <w:contextualSpacing/>
        <w:rPr>
          <w:rFonts w:ascii="Times New Roman" w:eastAsia="Calibri" w:hAnsi="Times New Roman" w:cs="Times New Roman"/>
          <w:b/>
          <w:bCs/>
          <w:sz w:val="24"/>
          <w:szCs w:val="24"/>
        </w:rPr>
      </w:pPr>
      <w:r w:rsidRPr="00B64F7C">
        <w:rPr>
          <w:rFonts w:ascii="Times New Roman" w:eastAsia="Calibri" w:hAnsi="Times New Roman" w:cs="Times New Roman"/>
          <w:b/>
          <w:bCs/>
          <w:sz w:val="24"/>
          <w:szCs w:val="24"/>
        </w:rPr>
        <w:t xml:space="preserve">                                                                     9. СКРЫТЫЕ РАБОТЫ</w:t>
      </w:r>
    </w:p>
    <w:p w14:paraId="12247D63" w14:textId="77777777" w:rsidR="00B64F7C" w:rsidRPr="00B64F7C" w:rsidRDefault="00B64F7C" w:rsidP="00B64F7C">
      <w:pPr>
        <w:spacing w:after="0" w:line="240" w:lineRule="auto"/>
        <w:ind w:left="1069"/>
        <w:contextualSpacing/>
        <w:rPr>
          <w:rFonts w:ascii="Times New Roman" w:eastAsia="Calibri" w:hAnsi="Times New Roman" w:cs="Times New Roman"/>
          <w:b/>
          <w:bCs/>
          <w:sz w:val="24"/>
          <w:szCs w:val="24"/>
        </w:rPr>
      </w:pPr>
    </w:p>
    <w:p w14:paraId="1CEAEEFF" w14:textId="77777777" w:rsidR="00B64F7C" w:rsidRPr="00B64F7C" w:rsidRDefault="00B64F7C" w:rsidP="00B64F7C">
      <w:pPr>
        <w:spacing w:after="0" w:line="240" w:lineRule="auto"/>
        <w:ind w:firstLine="709"/>
        <w:contextualSpacing/>
        <w:rPr>
          <w:rFonts w:ascii="Times New Roman" w:eastAsia="Calibri" w:hAnsi="Times New Roman" w:cs="Times New Roman"/>
          <w:bCs/>
          <w:sz w:val="24"/>
          <w:szCs w:val="24"/>
        </w:rPr>
      </w:pPr>
      <w:r w:rsidRPr="00B64F7C">
        <w:rPr>
          <w:rFonts w:ascii="Times New Roman" w:eastAsia="Calibri" w:hAnsi="Times New Roman" w:cs="Times New Roman"/>
          <w:bCs/>
          <w:sz w:val="24"/>
          <w:szCs w:val="24"/>
        </w:rPr>
        <w:t>9.</w:t>
      </w:r>
      <w:proofErr w:type="gramStart"/>
      <w:r w:rsidRPr="00B64F7C">
        <w:rPr>
          <w:rFonts w:ascii="Times New Roman" w:eastAsia="Calibri" w:hAnsi="Times New Roman" w:cs="Times New Roman"/>
          <w:bCs/>
          <w:sz w:val="24"/>
          <w:szCs w:val="24"/>
        </w:rPr>
        <w:t>1.Скрытые</w:t>
      </w:r>
      <w:proofErr w:type="gramEnd"/>
      <w:r w:rsidRPr="00B64F7C">
        <w:rPr>
          <w:rFonts w:ascii="Times New Roman" w:eastAsia="Calibri" w:hAnsi="Times New Roman" w:cs="Times New Roman"/>
          <w:bCs/>
          <w:sz w:val="24"/>
          <w:szCs w:val="24"/>
        </w:rPr>
        <w:t xml:space="preserve"> работы должны приниматься представителем Заказчика. Подрядчик приступает к выполнению последующих работ только после приемки (освидетельствования) скрытых работ и составления соответствующих актов. Подрядчик не менее чем за двое суток до проведения промежуточной приемки выполненных работ, подлежащих скрытию, уведомляет Заказчика о необходимости проведения приемки.</w:t>
      </w:r>
    </w:p>
    <w:p w14:paraId="7BDF70AB" w14:textId="77777777" w:rsidR="00B64F7C" w:rsidRPr="00B64F7C" w:rsidRDefault="00B64F7C" w:rsidP="00B64F7C">
      <w:pPr>
        <w:spacing w:after="0" w:line="240" w:lineRule="auto"/>
        <w:ind w:firstLine="709"/>
        <w:contextualSpacing/>
        <w:rPr>
          <w:rFonts w:ascii="Times New Roman" w:eastAsia="Calibri" w:hAnsi="Times New Roman" w:cs="Times New Roman"/>
          <w:bCs/>
          <w:sz w:val="24"/>
          <w:szCs w:val="24"/>
        </w:rPr>
      </w:pPr>
      <w:r w:rsidRPr="00B64F7C">
        <w:rPr>
          <w:rFonts w:ascii="Times New Roman" w:eastAsia="Calibri" w:hAnsi="Times New Roman" w:cs="Times New Roman"/>
          <w:bCs/>
          <w:sz w:val="24"/>
          <w:szCs w:val="24"/>
        </w:rPr>
        <w:t>9.2. В случае если представителем Заказчика внесены в журнал производства работ замечания по выполненным работам, подлежащих скрытию, то выполнение последующих работ на этом участке Подрядчиком без письменного разрешения Заказчика не допускается. Если виды работ, подлежащих скрытию, выполнены без подтверждения представителем Заказчика (представитель Заказчика не был информирован об этом или информирован с опозданием), то Подрядчик за свой счет обязуется открыть доступ к любой части скрытых работ, не прошедших приемку представителем Заказчика, согласно его указанию, а затем восстановить ее.</w:t>
      </w:r>
    </w:p>
    <w:p w14:paraId="45F24DA0" w14:textId="77777777" w:rsidR="00B64F7C" w:rsidRPr="00B64F7C" w:rsidRDefault="00B64F7C" w:rsidP="00B64F7C">
      <w:pPr>
        <w:spacing w:after="0" w:line="240" w:lineRule="auto"/>
        <w:ind w:firstLine="709"/>
        <w:contextualSpacing/>
        <w:rPr>
          <w:rFonts w:ascii="Times New Roman" w:eastAsia="Calibri" w:hAnsi="Times New Roman" w:cs="Times New Roman"/>
          <w:bCs/>
          <w:sz w:val="24"/>
          <w:szCs w:val="24"/>
        </w:rPr>
      </w:pPr>
      <w:r w:rsidRPr="00B64F7C">
        <w:rPr>
          <w:rFonts w:ascii="Times New Roman" w:eastAsia="Calibri" w:hAnsi="Times New Roman" w:cs="Times New Roman"/>
          <w:bCs/>
          <w:sz w:val="24"/>
          <w:szCs w:val="24"/>
        </w:rPr>
        <w:t>9.3. Приемку скрытых работ после проверки правильности их выполнения в натуре и ознакомления с исполнительной производственно-технической документацией следует оформлять актом.</w:t>
      </w:r>
    </w:p>
    <w:p w14:paraId="7B98D68D" w14:textId="77777777" w:rsidR="00B64F7C" w:rsidRPr="00B64F7C" w:rsidRDefault="00B64F7C" w:rsidP="00B64F7C">
      <w:pPr>
        <w:shd w:val="clear" w:color="auto" w:fill="FFFFFF"/>
        <w:spacing w:after="60" w:line="240" w:lineRule="auto"/>
        <w:ind w:firstLine="567"/>
        <w:rPr>
          <w:rFonts w:ascii="Times New Roman" w:eastAsia="Times New Roman" w:hAnsi="Times New Roman" w:cs="Times New Roman"/>
          <w:color w:val="000000"/>
          <w:sz w:val="24"/>
          <w:szCs w:val="24"/>
        </w:rPr>
      </w:pPr>
      <w:r w:rsidRPr="00B64F7C">
        <w:rPr>
          <w:rFonts w:ascii="Times New Roman" w:eastAsia="Times New Roman" w:hAnsi="Times New Roman" w:cs="Times New Roman"/>
          <w:color w:val="000000"/>
          <w:sz w:val="24"/>
          <w:szCs w:val="24"/>
        </w:rPr>
        <w:t xml:space="preserve">Каждому акту освидетельствования работ присваивается номер, акт регистрируется в Общем </w:t>
      </w:r>
      <w:proofErr w:type="gramStart"/>
      <w:r w:rsidRPr="00B64F7C">
        <w:rPr>
          <w:rFonts w:ascii="Times New Roman" w:eastAsia="Times New Roman" w:hAnsi="Times New Roman" w:cs="Times New Roman"/>
          <w:color w:val="000000"/>
          <w:sz w:val="24"/>
          <w:szCs w:val="24"/>
        </w:rPr>
        <w:t>журнале  работ</w:t>
      </w:r>
      <w:proofErr w:type="gramEnd"/>
      <w:r w:rsidRPr="00B64F7C">
        <w:rPr>
          <w:rFonts w:ascii="Times New Roman" w:eastAsia="Times New Roman" w:hAnsi="Times New Roman" w:cs="Times New Roman"/>
          <w:color w:val="000000"/>
          <w:sz w:val="24"/>
          <w:szCs w:val="24"/>
        </w:rPr>
        <w:t xml:space="preserve"> на Объекте. </w:t>
      </w:r>
    </w:p>
    <w:p w14:paraId="316BE0DA" w14:textId="77777777" w:rsidR="00B64F7C" w:rsidRPr="00B64F7C" w:rsidRDefault="00B64F7C" w:rsidP="00B64F7C">
      <w:pPr>
        <w:spacing w:after="0" w:line="240" w:lineRule="auto"/>
        <w:ind w:firstLine="709"/>
        <w:contextualSpacing/>
        <w:rPr>
          <w:rFonts w:ascii="Times New Roman" w:eastAsia="Calibri" w:hAnsi="Times New Roman" w:cs="Times New Roman"/>
          <w:bCs/>
          <w:sz w:val="24"/>
          <w:szCs w:val="24"/>
        </w:rPr>
      </w:pPr>
      <w:r w:rsidRPr="00B64F7C">
        <w:rPr>
          <w:rFonts w:ascii="Times New Roman" w:eastAsia="Calibri" w:hAnsi="Times New Roman" w:cs="Times New Roman"/>
          <w:bCs/>
          <w:sz w:val="24"/>
          <w:szCs w:val="24"/>
        </w:rPr>
        <w:t>9.4. Акты приемки скрытых работ составляются в двух экземплярах – по одному для каждой из сторон.</w:t>
      </w:r>
    </w:p>
    <w:p w14:paraId="129DC7F7" w14:textId="77777777" w:rsidR="00B64F7C" w:rsidRPr="00B64F7C" w:rsidRDefault="00B64F7C" w:rsidP="00B64F7C">
      <w:pPr>
        <w:spacing w:after="0" w:line="240" w:lineRule="auto"/>
        <w:ind w:firstLine="709"/>
        <w:contextualSpacing/>
        <w:rPr>
          <w:rFonts w:ascii="Times New Roman" w:eastAsia="Calibri" w:hAnsi="Times New Roman" w:cs="Times New Roman"/>
          <w:bCs/>
          <w:sz w:val="24"/>
          <w:szCs w:val="24"/>
        </w:rPr>
      </w:pPr>
    </w:p>
    <w:p w14:paraId="4A0D0E1F" w14:textId="77777777" w:rsidR="00B64F7C" w:rsidRPr="00B64F7C" w:rsidRDefault="00B64F7C" w:rsidP="00B64F7C">
      <w:pPr>
        <w:spacing w:after="0" w:line="240" w:lineRule="auto"/>
        <w:ind w:firstLine="709"/>
        <w:contextualSpacing/>
        <w:rPr>
          <w:rFonts w:ascii="Times New Roman" w:eastAsia="Calibri" w:hAnsi="Times New Roman" w:cs="Times New Roman"/>
          <w:bCs/>
          <w:sz w:val="24"/>
          <w:szCs w:val="24"/>
        </w:rPr>
      </w:pPr>
    </w:p>
    <w:p w14:paraId="71E3885C" w14:textId="77777777" w:rsidR="00B64F7C" w:rsidRPr="00B64F7C" w:rsidRDefault="00B64F7C" w:rsidP="00B64F7C">
      <w:pPr>
        <w:spacing w:after="0" w:line="240" w:lineRule="auto"/>
        <w:ind w:firstLine="709"/>
        <w:contextualSpacing/>
        <w:rPr>
          <w:rFonts w:ascii="Times New Roman" w:eastAsia="Calibri" w:hAnsi="Times New Roman" w:cs="Times New Roman"/>
          <w:bCs/>
          <w:sz w:val="24"/>
          <w:szCs w:val="24"/>
        </w:rPr>
      </w:pPr>
    </w:p>
    <w:p w14:paraId="40F32E1A" w14:textId="77777777" w:rsidR="00B64F7C" w:rsidRPr="00B64F7C" w:rsidRDefault="00B64F7C" w:rsidP="00B64F7C">
      <w:pPr>
        <w:spacing w:after="0" w:line="240" w:lineRule="auto"/>
        <w:ind w:firstLine="709"/>
        <w:contextualSpacing/>
        <w:rPr>
          <w:rFonts w:ascii="Times New Roman" w:eastAsia="Calibri" w:hAnsi="Times New Roman" w:cs="Times New Roman"/>
          <w:bCs/>
          <w:sz w:val="24"/>
          <w:szCs w:val="24"/>
        </w:rPr>
      </w:pPr>
    </w:p>
    <w:p w14:paraId="4C3C7EE0" w14:textId="77777777" w:rsidR="00B64F7C" w:rsidRPr="00B64F7C" w:rsidRDefault="00B64F7C" w:rsidP="00B64F7C">
      <w:pPr>
        <w:spacing w:after="0" w:line="240" w:lineRule="auto"/>
        <w:ind w:left="2318"/>
        <w:contextualSpacing/>
        <w:rPr>
          <w:rFonts w:ascii="Times New Roman" w:eastAsia="Calibri" w:hAnsi="Times New Roman" w:cs="Times New Roman"/>
          <w:b/>
          <w:bCs/>
          <w:sz w:val="24"/>
          <w:szCs w:val="24"/>
        </w:rPr>
      </w:pPr>
      <w:r w:rsidRPr="00B64F7C">
        <w:rPr>
          <w:rFonts w:ascii="Times New Roman" w:eastAsia="Calibri" w:hAnsi="Times New Roman" w:cs="Times New Roman"/>
          <w:b/>
          <w:bCs/>
          <w:sz w:val="24"/>
          <w:szCs w:val="24"/>
        </w:rPr>
        <w:t>10. ГАРАНТИЙНЫЕ ОБЯЗАТЕЛЬСТВА</w:t>
      </w:r>
    </w:p>
    <w:p w14:paraId="47DC32A3" w14:textId="77777777" w:rsidR="00B64F7C" w:rsidRPr="00B64F7C" w:rsidRDefault="00B64F7C" w:rsidP="00B64F7C">
      <w:pPr>
        <w:spacing w:after="0" w:line="240" w:lineRule="auto"/>
        <w:ind w:left="1069"/>
        <w:contextualSpacing/>
        <w:rPr>
          <w:rFonts w:ascii="Times New Roman" w:eastAsia="Calibri" w:hAnsi="Times New Roman" w:cs="Times New Roman"/>
          <w:b/>
          <w:bCs/>
          <w:sz w:val="24"/>
          <w:szCs w:val="24"/>
        </w:rPr>
      </w:pPr>
    </w:p>
    <w:p w14:paraId="658F7A31"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10.1. Гарантии качества распространяются на все работы, выполненные Подрядчиком по настоящему Контракту.</w:t>
      </w:r>
    </w:p>
    <w:p w14:paraId="4C4FA7FB"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При этом началом срока действия гарантийных обязательств подрядчика, считается дата подписания сторонами Акта приемочной комиссии.</w:t>
      </w:r>
    </w:p>
    <w:p w14:paraId="26EC1D87"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Гарантийные обязательства оформляются в виде паспорта в составе Акта приемочной комиссии на год </w:t>
      </w:r>
    </w:p>
    <w:p w14:paraId="4B35999C"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10.2. При повреждении иных объектов или их элементов, непосредственно не подразумевающих воздействия на них выполняемых работ, Подрядчик обязан восстановить их за свой счет.</w:t>
      </w:r>
    </w:p>
    <w:p w14:paraId="6252E025"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lastRenderedPageBreak/>
        <w:t xml:space="preserve">10.3. Устранение дефектов, выявленных в течение гарантийного срока качества, производится Подрядчиком за свой счет и в срок, установленный Заказчиком. </w:t>
      </w:r>
    </w:p>
    <w:p w14:paraId="206DC98E"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10.4. Наличие дефектов, выявленных в течение гарантийного срока, устанавливается двухсторонним актом Заказчика и Подрядчика.</w:t>
      </w:r>
      <w:r w:rsidRPr="00B64F7C">
        <w:rPr>
          <w:rFonts w:ascii="Times New Roman" w:eastAsia="Calibri" w:hAnsi="Times New Roman" w:cs="Times New Roman"/>
          <w:sz w:val="24"/>
          <w:szCs w:val="24"/>
        </w:rPr>
        <w:tab/>
        <w:t xml:space="preserve"> Для участия в составлении акта согласования порядка и сроков, устранения дефектов Подрядчик обязан направить своего представителя </w:t>
      </w:r>
      <w:proofErr w:type="gramStart"/>
      <w:r w:rsidRPr="00B64F7C">
        <w:rPr>
          <w:rFonts w:ascii="Times New Roman" w:eastAsia="Calibri" w:hAnsi="Times New Roman" w:cs="Times New Roman"/>
          <w:sz w:val="24"/>
          <w:szCs w:val="24"/>
        </w:rPr>
        <w:t>в срок</w:t>
      </w:r>
      <w:proofErr w:type="gramEnd"/>
      <w:r w:rsidRPr="00B64F7C">
        <w:rPr>
          <w:rFonts w:ascii="Times New Roman" w:eastAsia="Calibri" w:hAnsi="Times New Roman" w:cs="Times New Roman"/>
          <w:sz w:val="24"/>
          <w:szCs w:val="24"/>
        </w:rPr>
        <w:t xml:space="preserve"> указанный в письменном извещении Заказчика.</w:t>
      </w:r>
    </w:p>
    <w:p w14:paraId="2EDA0575"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Если гарантийные обязательства не выполнены в установленные сроки, Заказчик вправе привлечь для выполнения работ другого Подрядчика с последующим взысканием расходов с Подрядчика в установленном действующим законодательством порядке.</w:t>
      </w:r>
    </w:p>
    <w:p w14:paraId="7D102E2B"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В случае выявления дефектов отдельных конструктивных элементов сооружений и иных результатов работ в пределах гарантийного срока, гарантийный срок на этот конструктивный элемент или иной результат работы прерывается на срок устранения дефектов и устанавливается вновь в соответствии с п. 10.1. контакта с момента (даты) завершения работ по устранению дефекта, и оформляется соответствующим актом.</w:t>
      </w:r>
    </w:p>
    <w:p w14:paraId="70C83190"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При отказе Подрядчика от составления или согласования акта обнаруженных дефектов Заказчик составляет односторонний акт, с привлечением экспертов – представителей независимых организаций, все расходы предъявляются Подрядчику в полном объеме.</w:t>
      </w:r>
    </w:p>
    <w:p w14:paraId="4B224A96"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10.5. Подрядчик обязуется устранить все дефекты, согласно акту в установленный срок. </w:t>
      </w:r>
    </w:p>
    <w:p w14:paraId="7D943E45"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10.6.</w:t>
      </w:r>
      <w:r w:rsidRPr="00B64F7C">
        <w:rPr>
          <w:rFonts w:ascii="Times New Roman" w:eastAsia="Calibri" w:hAnsi="Times New Roman" w:cs="Times New Roman"/>
          <w:sz w:val="24"/>
          <w:szCs w:val="24"/>
        </w:rPr>
        <w:tab/>
        <w:t xml:space="preserve">Подрядчик </w:t>
      </w:r>
      <w:proofErr w:type="gramStart"/>
      <w:r w:rsidRPr="00B64F7C">
        <w:rPr>
          <w:rFonts w:ascii="Times New Roman" w:eastAsia="Calibri" w:hAnsi="Times New Roman" w:cs="Times New Roman"/>
          <w:sz w:val="24"/>
          <w:szCs w:val="24"/>
        </w:rPr>
        <w:t>гарантирует  качественное</w:t>
      </w:r>
      <w:proofErr w:type="gramEnd"/>
      <w:r w:rsidRPr="00B64F7C">
        <w:rPr>
          <w:rFonts w:ascii="Times New Roman" w:eastAsia="Calibri" w:hAnsi="Times New Roman" w:cs="Times New Roman"/>
          <w:sz w:val="24"/>
          <w:szCs w:val="24"/>
        </w:rPr>
        <w:t xml:space="preserve"> выполнение всех работ в соответствии с действующими техническими нормами, в том числе, в период гарантийного срока.</w:t>
      </w:r>
    </w:p>
    <w:p w14:paraId="3B25DED8" w14:textId="77777777" w:rsidR="00B64F7C" w:rsidRPr="00B64F7C" w:rsidRDefault="00B64F7C" w:rsidP="00B64F7C">
      <w:pPr>
        <w:tabs>
          <w:tab w:val="left" w:pos="420"/>
          <w:tab w:val="num" w:pos="786"/>
        </w:tabs>
        <w:suppressAutoHyphens/>
        <w:spacing w:after="0" w:line="240" w:lineRule="auto"/>
        <w:ind w:firstLine="709"/>
        <w:contextualSpacing/>
        <w:rPr>
          <w:rFonts w:ascii="Times New Roman" w:eastAsia="Calibri" w:hAnsi="Times New Roman" w:cs="Times New Roman"/>
          <w:b/>
          <w:bCs/>
          <w:sz w:val="24"/>
          <w:szCs w:val="24"/>
        </w:rPr>
      </w:pPr>
    </w:p>
    <w:p w14:paraId="36E2CF06" w14:textId="77777777" w:rsidR="00B64F7C" w:rsidRPr="00B64F7C" w:rsidRDefault="00B64F7C" w:rsidP="00B64F7C">
      <w:pPr>
        <w:tabs>
          <w:tab w:val="left" w:pos="420"/>
        </w:tabs>
        <w:suppressAutoHyphens/>
        <w:spacing w:after="0" w:line="240" w:lineRule="auto"/>
        <w:ind w:left="1495"/>
        <w:contextualSpacing/>
        <w:rPr>
          <w:rFonts w:ascii="Times New Roman" w:eastAsia="Calibri" w:hAnsi="Times New Roman" w:cs="Times New Roman"/>
          <w:b/>
          <w:bCs/>
          <w:sz w:val="24"/>
          <w:szCs w:val="24"/>
        </w:rPr>
      </w:pPr>
      <w:r w:rsidRPr="00B64F7C">
        <w:rPr>
          <w:rFonts w:ascii="Times New Roman" w:eastAsia="Calibri" w:hAnsi="Times New Roman" w:cs="Times New Roman"/>
          <w:b/>
          <w:bCs/>
          <w:sz w:val="24"/>
          <w:szCs w:val="24"/>
        </w:rPr>
        <w:t xml:space="preserve">                      11. ОТВЕТСТВЕННОСТЬ СТОРОН</w:t>
      </w:r>
    </w:p>
    <w:p w14:paraId="362CE8C1" w14:textId="77777777" w:rsidR="00B64F7C" w:rsidRPr="00B64F7C" w:rsidRDefault="00B64F7C" w:rsidP="00B64F7C">
      <w:pPr>
        <w:tabs>
          <w:tab w:val="left" w:pos="420"/>
          <w:tab w:val="num" w:pos="786"/>
        </w:tabs>
        <w:suppressAutoHyphens/>
        <w:spacing w:after="0" w:line="240" w:lineRule="auto"/>
        <w:ind w:left="1495"/>
        <w:contextualSpacing/>
        <w:rPr>
          <w:rFonts w:ascii="Times New Roman" w:eastAsia="Calibri" w:hAnsi="Times New Roman" w:cs="Times New Roman"/>
          <w:b/>
          <w:bCs/>
          <w:sz w:val="24"/>
          <w:szCs w:val="24"/>
        </w:rPr>
      </w:pPr>
    </w:p>
    <w:p w14:paraId="73EA0A34" w14:textId="77777777" w:rsidR="00B64F7C" w:rsidRPr="00B64F7C" w:rsidRDefault="00B64F7C" w:rsidP="00B64F7C">
      <w:pPr>
        <w:tabs>
          <w:tab w:val="left" w:pos="42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11.</w:t>
      </w:r>
      <w:proofErr w:type="gramStart"/>
      <w:r w:rsidRPr="00B64F7C">
        <w:rPr>
          <w:rFonts w:ascii="Times New Roman" w:eastAsia="Calibri" w:hAnsi="Times New Roman" w:cs="Times New Roman"/>
          <w:sz w:val="24"/>
          <w:szCs w:val="24"/>
        </w:rPr>
        <w:t>1.За</w:t>
      </w:r>
      <w:proofErr w:type="gramEnd"/>
      <w:r w:rsidRPr="00B64F7C">
        <w:rPr>
          <w:rFonts w:ascii="Times New Roman" w:eastAsia="Calibri" w:hAnsi="Times New Roman" w:cs="Times New Roman"/>
          <w:sz w:val="24"/>
          <w:szCs w:val="24"/>
        </w:rPr>
        <w:t xml:space="preserve">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Российской Федерации.</w:t>
      </w:r>
    </w:p>
    <w:p w14:paraId="749661C7"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11.2. За неисполнение или ненадлежащее исполнение своих обязанностей Подрядчик в полном объеме несет ответственность:</w:t>
      </w:r>
    </w:p>
    <w:p w14:paraId="4831F6EB"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перед «Заказчиком» и третьими лицами, которым был причинен ущерб, в объеме налагаемых на Заказчика финансовых и административных претензий, вследствие невыполнения, несвоевременного выполнения, либо некачественного выполнения работ и обязательств, принятых на себя Подрядчиком;</w:t>
      </w:r>
    </w:p>
    <w:p w14:paraId="3FDA774D"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перед физическими или юридическими лицами за ущерб, причиненный в результате некачественного выполнения или невыполнения работ по настоящему муниципальному Контракту, в течение срока действия настоящего Контракта и гарантии в нем определенной;</w:t>
      </w:r>
    </w:p>
    <w:p w14:paraId="3B1FAE53"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при нарушении сроков начала и окончания работ.</w:t>
      </w:r>
    </w:p>
    <w:p w14:paraId="496F6877"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за риск случайного уничтожения или повреждения объекта, кроме случаев, связанных с обстоятельствами непреодолимой силы или действиями третьих лиц.</w:t>
      </w:r>
    </w:p>
    <w:p w14:paraId="52076D8E" w14:textId="77777777" w:rsidR="00B64F7C" w:rsidRPr="00B64F7C" w:rsidRDefault="00B64F7C" w:rsidP="00B64F7C">
      <w:pPr>
        <w:widowControl w:val="0"/>
        <w:shd w:val="clear" w:color="auto" w:fill="FFFFFF"/>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B64F7C">
        <w:rPr>
          <w:rFonts w:ascii="Times New Roman" w:eastAsia="Times New Roman" w:hAnsi="Times New Roman" w:cs="Times New Roman"/>
          <w:bCs/>
          <w:spacing w:val="-5"/>
          <w:sz w:val="24"/>
          <w:szCs w:val="24"/>
        </w:rPr>
        <w:t xml:space="preserve">11.3. </w:t>
      </w:r>
      <w:r w:rsidRPr="00B64F7C">
        <w:rPr>
          <w:rFonts w:ascii="Times New Roman" w:eastAsia="Times New Roman" w:hAnsi="Times New Roman" w:cs="Times New Roman"/>
          <w:sz w:val="24"/>
          <w:szCs w:val="24"/>
        </w:rPr>
        <w:t xml:space="preserve">За каждый день просрочки Подрядчиком обязательств, предусмотренных Контрактом, начисляется пеня в размере не менее одной трехсотой действующей на день уплаты пени ставки рефинансирования Центрального банка Российской Федерации от цены Контракта, уменьшенной на сумму, пропорциональной объему обязательств, предусмотренных Контрактом и фактически исполненных, в соответствии с п. 6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 </w:t>
      </w:r>
      <w:r w:rsidRPr="00B64F7C">
        <w:rPr>
          <w:rFonts w:ascii="Times New Roman" w:eastAsia="Times New Roman" w:hAnsi="Times New Roman" w:cs="Times New Roman"/>
          <w:sz w:val="24"/>
          <w:szCs w:val="24"/>
        </w:rPr>
        <w:lastRenderedPageBreak/>
        <w:t xml:space="preserve">предусмотренных Контрактом, утвержденных постановлением Правительства РФ от 25 ноября </w:t>
      </w:r>
      <w:smartTag w:uri="urn:schemas-microsoft-com:office:smarttags" w:element="metricconverter">
        <w:smartTagPr>
          <w:attr w:name="ProductID" w:val="2013 г"/>
        </w:smartTagPr>
        <w:r w:rsidRPr="00B64F7C">
          <w:rPr>
            <w:rFonts w:ascii="Times New Roman" w:eastAsia="Times New Roman" w:hAnsi="Times New Roman" w:cs="Times New Roman"/>
            <w:sz w:val="24"/>
            <w:szCs w:val="24"/>
          </w:rPr>
          <w:t>2013 г</w:t>
        </w:r>
      </w:smartTag>
      <w:r w:rsidRPr="00B64F7C">
        <w:rPr>
          <w:rFonts w:ascii="Times New Roman" w:eastAsia="Times New Roman" w:hAnsi="Times New Roman" w:cs="Times New Roman"/>
          <w:sz w:val="24"/>
          <w:szCs w:val="24"/>
        </w:rPr>
        <w:t>. № 1063.</w:t>
      </w:r>
      <w:r w:rsidRPr="00B64F7C">
        <w:rPr>
          <w:rFonts w:ascii="Times New Roman" w:eastAsia="Times New Roman" w:hAnsi="Times New Roman" w:cs="Times New Roman"/>
          <w:sz w:val="24"/>
          <w:szCs w:val="24"/>
          <w:vertAlign w:val="superscript"/>
        </w:rPr>
        <w:footnoteReference w:id="1"/>
      </w:r>
    </w:p>
    <w:p w14:paraId="0202AFA4" w14:textId="77777777" w:rsidR="00B64F7C" w:rsidRPr="00B64F7C" w:rsidRDefault="00B64F7C" w:rsidP="00B64F7C">
      <w:pPr>
        <w:autoSpaceDE w:val="0"/>
        <w:autoSpaceDN w:val="0"/>
        <w:adjustRightInd w:val="0"/>
        <w:spacing w:after="0" w:line="240" w:lineRule="auto"/>
        <w:ind w:firstLine="709"/>
        <w:contextualSpacing/>
        <w:rPr>
          <w:rFonts w:ascii="Times New Roman" w:eastAsia="Times New Roman" w:hAnsi="Times New Roman" w:cs="Times New Roman"/>
          <w:iCs/>
          <w:sz w:val="24"/>
          <w:szCs w:val="24"/>
        </w:rPr>
      </w:pPr>
      <w:r w:rsidRPr="00B64F7C">
        <w:rPr>
          <w:rFonts w:ascii="Times New Roman" w:eastAsia="Times New Roman" w:hAnsi="Times New Roman" w:cs="Times New Roman"/>
          <w:iCs/>
          <w:sz w:val="24"/>
          <w:szCs w:val="24"/>
        </w:rPr>
        <w:t xml:space="preserve">В - стоимость фактически исполненного в установленный срок поставщиком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w:t>
      </w:r>
    </w:p>
    <w:p w14:paraId="3C18CBE5" w14:textId="77777777" w:rsidR="00B64F7C" w:rsidRPr="00B64F7C" w:rsidRDefault="00B64F7C" w:rsidP="00B64F7C">
      <w:pPr>
        <w:autoSpaceDE w:val="0"/>
        <w:autoSpaceDN w:val="0"/>
        <w:adjustRightInd w:val="0"/>
        <w:spacing w:after="0" w:line="240" w:lineRule="auto"/>
        <w:ind w:firstLine="709"/>
        <w:contextualSpacing/>
        <w:rPr>
          <w:rFonts w:ascii="Times New Roman" w:eastAsia="Times New Roman" w:hAnsi="Times New Roman" w:cs="Times New Roman"/>
          <w:iCs/>
          <w:sz w:val="24"/>
          <w:szCs w:val="24"/>
        </w:rPr>
      </w:pPr>
    </w:p>
    <w:p w14:paraId="1E52D535" w14:textId="77777777" w:rsidR="00B64F7C" w:rsidRPr="00B64F7C" w:rsidRDefault="00B64F7C" w:rsidP="00B64F7C">
      <w:pPr>
        <w:autoSpaceDE w:val="0"/>
        <w:autoSpaceDN w:val="0"/>
        <w:adjustRightInd w:val="0"/>
        <w:spacing w:after="0" w:line="240" w:lineRule="auto"/>
        <w:ind w:firstLine="709"/>
        <w:contextualSpacing/>
        <w:rPr>
          <w:rFonts w:ascii="Times New Roman" w:eastAsia="Times New Roman" w:hAnsi="Times New Roman" w:cs="Times New Roman"/>
          <w:iCs/>
          <w:sz w:val="24"/>
          <w:szCs w:val="24"/>
        </w:rPr>
      </w:pPr>
      <w:r w:rsidRPr="00B64F7C">
        <w:rPr>
          <w:rFonts w:ascii="Times New Roman" w:eastAsia="Times New Roman" w:hAnsi="Times New Roman" w:cs="Times New Roman"/>
          <w:iCs/>
          <w:sz w:val="24"/>
          <w:szCs w:val="24"/>
        </w:rPr>
        <w:t>С - размер ставки.</w:t>
      </w:r>
    </w:p>
    <w:p w14:paraId="6ACA0188" w14:textId="77777777" w:rsidR="00B64F7C" w:rsidRPr="00B64F7C" w:rsidRDefault="00B64F7C" w:rsidP="00B64F7C">
      <w:pPr>
        <w:autoSpaceDE w:val="0"/>
        <w:autoSpaceDN w:val="0"/>
        <w:adjustRightInd w:val="0"/>
        <w:spacing w:after="0" w:line="240" w:lineRule="auto"/>
        <w:ind w:firstLine="709"/>
        <w:contextualSpacing/>
        <w:rPr>
          <w:rFonts w:ascii="Times New Roman" w:eastAsia="Times New Roman" w:hAnsi="Times New Roman" w:cs="Times New Roman"/>
          <w:iCs/>
          <w:sz w:val="24"/>
          <w:szCs w:val="24"/>
        </w:rPr>
      </w:pPr>
      <w:r w:rsidRPr="00B64F7C">
        <w:rPr>
          <w:rFonts w:ascii="Times New Roman" w:eastAsia="Times New Roman" w:hAnsi="Times New Roman" w:cs="Times New Roman"/>
          <w:iCs/>
          <w:sz w:val="24"/>
          <w:szCs w:val="24"/>
        </w:rPr>
        <w:t>Размер ставки определяется по формуле:</w:t>
      </w:r>
    </w:p>
    <w:p w14:paraId="62A9AFD9" w14:textId="77777777" w:rsidR="00B64F7C" w:rsidRPr="00B64F7C" w:rsidRDefault="00B64F7C" w:rsidP="00B64F7C">
      <w:pPr>
        <w:autoSpaceDE w:val="0"/>
        <w:autoSpaceDN w:val="0"/>
        <w:adjustRightInd w:val="0"/>
        <w:spacing w:after="0" w:line="240" w:lineRule="auto"/>
        <w:ind w:firstLine="709"/>
        <w:contextualSpacing/>
        <w:rPr>
          <w:rFonts w:ascii="Times New Roman" w:eastAsia="Times New Roman" w:hAnsi="Times New Roman" w:cs="Times New Roman"/>
          <w:iCs/>
          <w:sz w:val="24"/>
          <w:szCs w:val="24"/>
        </w:rPr>
      </w:pPr>
      <w:r w:rsidRPr="00B64F7C">
        <w:rPr>
          <w:rFonts w:ascii="Times New Roman" w:eastAsia="Times New Roman" w:hAnsi="Times New Roman" w:cs="Times New Roman"/>
          <w:noProof/>
          <w:position w:val="-14"/>
          <w:sz w:val="24"/>
          <w:szCs w:val="24"/>
        </w:rPr>
        <w:drawing>
          <wp:inline distT="0" distB="0" distL="0" distR="0" wp14:anchorId="1F87E83E" wp14:editId="3BE56445">
            <wp:extent cx="892175" cy="182880"/>
            <wp:effectExtent l="0" t="0" r="3175"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175" cy="182880"/>
                    </a:xfrm>
                    <a:prstGeom prst="rect">
                      <a:avLst/>
                    </a:prstGeom>
                    <a:noFill/>
                    <a:ln>
                      <a:noFill/>
                    </a:ln>
                  </pic:spPr>
                </pic:pic>
              </a:graphicData>
            </a:graphic>
          </wp:inline>
        </w:drawing>
      </w:r>
      <w:r w:rsidRPr="00B64F7C">
        <w:rPr>
          <w:rFonts w:ascii="Times New Roman" w:eastAsia="Times New Roman" w:hAnsi="Times New Roman" w:cs="Times New Roman"/>
          <w:iCs/>
          <w:sz w:val="24"/>
          <w:szCs w:val="24"/>
        </w:rPr>
        <w:t xml:space="preserve">, где: </w:t>
      </w:r>
    </w:p>
    <w:p w14:paraId="22CBF1F9" w14:textId="77777777" w:rsidR="00B64F7C" w:rsidRPr="00B64F7C" w:rsidRDefault="00B64F7C" w:rsidP="00B64F7C">
      <w:pPr>
        <w:autoSpaceDE w:val="0"/>
        <w:autoSpaceDN w:val="0"/>
        <w:adjustRightInd w:val="0"/>
        <w:spacing w:after="0" w:line="240" w:lineRule="auto"/>
        <w:ind w:firstLine="709"/>
        <w:contextualSpacing/>
        <w:rPr>
          <w:rFonts w:ascii="Times New Roman" w:eastAsia="Times New Roman" w:hAnsi="Times New Roman" w:cs="Times New Roman"/>
          <w:iCs/>
          <w:sz w:val="24"/>
          <w:szCs w:val="24"/>
        </w:rPr>
      </w:pPr>
      <w:r w:rsidRPr="00B64F7C">
        <w:rPr>
          <w:rFonts w:ascii="Times New Roman" w:eastAsia="Times New Roman" w:hAnsi="Times New Roman" w:cs="Times New Roman"/>
          <w:noProof/>
          <w:position w:val="-14"/>
          <w:sz w:val="24"/>
          <w:szCs w:val="24"/>
        </w:rPr>
        <w:drawing>
          <wp:inline distT="0" distB="0" distL="0" distR="0" wp14:anchorId="6A448B6C" wp14:editId="62A59EB3">
            <wp:extent cx="241300" cy="241300"/>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B64F7C">
        <w:rPr>
          <w:rFonts w:ascii="Times New Roman" w:eastAsia="Times New Roman" w:hAnsi="Times New Roman" w:cs="Times New Roman"/>
          <w:iCs/>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w:t>
      </w:r>
    </w:p>
    <w:p w14:paraId="050EA4A5" w14:textId="77777777" w:rsidR="00B64F7C" w:rsidRPr="00B64F7C" w:rsidRDefault="00B64F7C" w:rsidP="00B64F7C">
      <w:pPr>
        <w:autoSpaceDE w:val="0"/>
        <w:autoSpaceDN w:val="0"/>
        <w:adjustRightInd w:val="0"/>
        <w:spacing w:after="0" w:line="240" w:lineRule="auto"/>
        <w:ind w:firstLine="709"/>
        <w:contextualSpacing/>
        <w:rPr>
          <w:rFonts w:ascii="Times New Roman" w:eastAsia="Times New Roman" w:hAnsi="Times New Roman" w:cs="Times New Roman"/>
          <w:iCs/>
          <w:sz w:val="24"/>
          <w:szCs w:val="24"/>
        </w:rPr>
      </w:pPr>
      <w:r w:rsidRPr="00B64F7C">
        <w:rPr>
          <w:rFonts w:ascii="Times New Roman" w:eastAsia="Times New Roman" w:hAnsi="Times New Roman" w:cs="Times New Roman"/>
          <w:iCs/>
          <w:sz w:val="24"/>
          <w:szCs w:val="24"/>
        </w:rPr>
        <w:t>ДП - количество дней просрочки.</w:t>
      </w:r>
    </w:p>
    <w:p w14:paraId="1DCEF07C" w14:textId="77777777" w:rsidR="00B64F7C" w:rsidRPr="00B64F7C" w:rsidRDefault="00B64F7C" w:rsidP="00B64F7C">
      <w:pPr>
        <w:autoSpaceDE w:val="0"/>
        <w:autoSpaceDN w:val="0"/>
        <w:adjustRightInd w:val="0"/>
        <w:spacing w:after="0" w:line="240" w:lineRule="auto"/>
        <w:ind w:firstLine="709"/>
        <w:contextualSpacing/>
        <w:rPr>
          <w:rFonts w:ascii="Times New Roman" w:eastAsia="Times New Roman" w:hAnsi="Times New Roman" w:cs="Times New Roman"/>
          <w:iCs/>
          <w:sz w:val="24"/>
          <w:szCs w:val="24"/>
        </w:rPr>
      </w:pPr>
      <w:r w:rsidRPr="00B64F7C">
        <w:rPr>
          <w:rFonts w:ascii="Times New Roman" w:eastAsia="Times New Roman" w:hAnsi="Times New Roman" w:cs="Times New Roman"/>
          <w:iCs/>
          <w:sz w:val="24"/>
          <w:szCs w:val="24"/>
        </w:rPr>
        <w:t xml:space="preserve">Коэффициент К определяется по формуле:  </w:t>
      </w:r>
      <w:r w:rsidRPr="00B64F7C">
        <w:rPr>
          <w:rFonts w:ascii="Times New Roman" w:eastAsia="Times New Roman" w:hAnsi="Times New Roman" w:cs="Times New Roman"/>
          <w:noProof/>
          <w:position w:val="-28"/>
          <w:sz w:val="24"/>
          <w:szCs w:val="24"/>
        </w:rPr>
        <w:drawing>
          <wp:inline distT="0" distB="0" distL="0" distR="0" wp14:anchorId="06C62B86" wp14:editId="7B8055C5">
            <wp:extent cx="1068070" cy="3073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8070" cy="307340"/>
                    </a:xfrm>
                    <a:prstGeom prst="rect">
                      <a:avLst/>
                    </a:prstGeom>
                    <a:noFill/>
                    <a:ln>
                      <a:noFill/>
                    </a:ln>
                  </pic:spPr>
                </pic:pic>
              </a:graphicData>
            </a:graphic>
          </wp:inline>
        </w:drawing>
      </w:r>
      <w:r w:rsidRPr="00B64F7C">
        <w:rPr>
          <w:rFonts w:ascii="Times New Roman" w:eastAsia="Times New Roman" w:hAnsi="Times New Roman" w:cs="Times New Roman"/>
          <w:iCs/>
          <w:sz w:val="24"/>
          <w:szCs w:val="24"/>
        </w:rPr>
        <w:t>, где:</w:t>
      </w:r>
    </w:p>
    <w:p w14:paraId="26EC94C6" w14:textId="77777777" w:rsidR="00B64F7C" w:rsidRPr="00B64F7C" w:rsidRDefault="00B64F7C" w:rsidP="00B64F7C">
      <w:pPr>
        <w:autoSpaceDE w:val="0"/>
        <w:autoSpaceDN w:val="0"/>
        <w:adjustRightInd w:val="0"/>
        <w:spacing w:after="0" w:line="240" w:lineRule="auto"/>
        <w:ind w:firstLine="709"/>
        <w:contextualSpacing/>
        <w:rPr>
          <w:rFonts w:ascii="Times New Roman" w:eastAsia="Times New Roman" w:hAnsi="Times New Roman" w:cs="Times New Roman"/>
          <w:iCs/>
          <w:sz w:val="24"/>
          <w:szCs w:val="24"/>
        </w:rPr>
      </w:pPr>
      <w:r w:rsidRPr="00B64F7C">
        <w:rPr>
          <w:rFonts w:ascii="Times New Roman" w:eastAsia="Times New Roman" w:hAnsi="Times New Roman" w:cs="Times New Roman"/>
          <w:iCs/>
          <w:sz w:val="24"/>
          <w:szCs w:val="24"/>
        </w:rPr>
        <w:t xml:space="preserve"> ДП - количество дней просрочки; </w:t>
      </w:r>
    </w:p>
    <w:p w14:paraId="5D142D98" w14:textId="77777777" w:rsidR="00B64F7C" w:rsidRPr="00B64F7C" w:rsidRDefault="00B64F7C" w:rsidP="00B64F7C">
      <w:pPr>
        <w:autoSpaceDE w:val="0"/>
        <w:autoSpaceDN w:val="0"/>
        <w:adjustRightInd w:val="0"/>
        <w:spacing w:after="0" w:line="240" w:lineRule="auto"/>
        <w:ind w:firstLine="709"/>
        <w:contextualSpacing/>
        <w:rPr>
          <w:rFonts w:ascii="Times New Roman" w:eastAsia="Times New Roman" w:hAnsi="Times New Roman" w:cs="Times New Roman"/>
          <w:iCs/>
          <w:sz w:val="24"/>
          <w:szCs w:val="24"/>
        </w:rPr>
      </w:pPr>
      <w:r w:rsidRPr="00B64F7C">
        <w:rPr>
          <w:rFonts w:ascii="Times New Roman" w:eastAsia="Times New Roman" w:hAnsi="Times New Roman" w:cs="Times New Roman"/>
          <w:iCs/>
          <w:sz w:val="24"/>
          <w:szCs w:val="24"/>
        </w:rPr>
        <w:t>ДК - срок исполнения обязательства по договору (количество дней).</w:t>
      </w:r>
    </w:p>
    <w:p w14:paraId="6A260CDD" w14:textId="77777777" w:rsidR="00B64F7C" w:rsidRPr="00B64F7C" w:rsidRDefault="00B64F7C" w:rsidP="00B64F7C">
      <w:pPr>
        <w:autoSpaceDE w:val="0"/>
        <w:autoSpaceDN w:val="0"/>
        <w:adjustRightInd w:val="0"/>
        <w:spacing w:after="0" w:line="240" w:lineRule="auto"/>
        <w:ind w:firstLine="709"/>
        <w:contextualSpacing/>
        <w:rPr>
          <w:rFonts w:ascii="Times New Roman" w:eastAsia="Times New Roman" w:hAnsi="Times New Roman" w:cs="Times New Roman"/>
          <w:iCs/>
          <w:sz w:val="24"/>
          <w:szCs w:val="24"/>
        </w:rPr>
      </w:pPr>
      <w:r w:rsidRPr="00B64F7C">
        <w:rPr>
          <w:rFonts w:ascii="Times New Roman" w:eastAsia="Times New Roman" w:hAnsi="Times New Roman" w:cs="Times New Roman"/>
          <w:iCs/>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50C862A9" w14:textId="77777777" w:rsidR="00B64F7C" w:rsidRPr="00B64F7C" w:rsidRDefault="00B64F7C" w:rsidP="00B64F7C">
      <w:pPr>
        <w:autoSpaceDE w:val="0"/>
        <w:autoSpaceDN w:val="0"/>
        <w:adjustRightInd w:val="0"/>
        <w:spacing w:after="0" w:line="240" w:lineRule="auto"/>
        <w:ind w:firstLine="709"/>
        <w:contextualSpacing/>
        <w:rPr>
          <w:rFonts w:ascii="Times New Roman" w:eastAsia="Times New Roman" w:hAnsi="Times New Roman" w:cs="Times New Roman"/>
          <w:iCs/>
          <w:sz w:val="24"/>
          <w:szCs w:val="24"/>
        </w:rPr>
      </w:pPr>
      <w:r w:rsidRPr="00B64F7C">
        <w:rPr>
          <w:rFonts w:ascii="Times New Roman" w:eastAsia="Times New Roman" w:hAnsi="Times New Roman" w:cs="Times New Roman"/>
          <w:iCs/>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327DC835" w14:textId="77777777" w:rsidR="00B64F7C" w:rsidRPr="00B64F7C" w:rsidRDefault="00B64F7C" w:rsidP="00B64F7C">
      <w:pPr>
        <w:autoSpaceDE w:val="0"/>
        <w:autoSpaceDN w:val="0"/>
        <w:adjustRightInd w:val="0"/>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1E7678CA" w14:textId="77777777" w:rsidR="00B64F7C" w:rsidRPr="00B64F7C" w:rsidRDefault="00B64F7C" w:rsidP="00B64F7C">
      <w:pPr>
        <w:autoSpaceDE w:val="0"/>
        <w:autoSpaceDN w:val="0"/>
        <w:adjustRightInd w:val="0"/>
        <w:spacing w:after="0" w:line="240" w:lineRule="auto"/>
        <w:ind w:firstLine="709"/>
        <w:contextualSpacing/>
        <w:rPr>
          <w:rFonts w:ascii="Times New Roman" w:eastAsia="Calibri" w:hAnsi="Times New Roman" w:cs="Times New Roman"/>
          <w:sz w:val="24"/>
          <w:szCs w:val="24"/>
          <w:u w:val="single"/>
        </w:rPr>
      </w:pPr>
      <w:r w:rsidRPr="00B64F7C">
        <w:rPr>
          <w:rFonts w:ascii="Times New Roman" w:eastAsia="Calibri" w:hAnsi="Times New Roman" w:cs="Times New Roman"/>
          <w:sz w:val="24"/>
          <w:szCs w:val="24"/>
        </w:rPr>
        <w:t>______________________________________________________________________________________</w:t>
      </w:r>
    </w:p>
    <w:p w14:paraId="4204A790" w14:textId="77777777" w:rsidR="00B64F7C" w:rsidRPr="00B64F7C" w:rsidRDefault="00B64F7C" w:rsidP="00B64F7C">
      <w:pPr>
        <w:widowControl w:val="0"/>
        <w:numPr>
          <w:ilvl w:val="12"/>
          <w:numId w:val="0"/>
        </w:numPr>
        <w:tabs>
          <w:tab w:val="num" w:pos="2200"/>
        </w:tabs>
        <w:spacing w:after="0" w:line="240" w:lineRule="auto"/>
        <w:ind w:firstLine="709"/>
        <w:contextualSpacing/>
        <w:rPr>
          <w:rFonts w:ascii="Times New Roman" w:eastAsia="Times New Roman" w:hAnsi="Times New Roman" w:cs="Times New Roman"/>
          <w:sz w:val="24"/>
          <w:szCs w:val="24"/>
          <w:u w:val="single"/>
        </w:rPr>
      </w:pPr>
    </w:p>
    <w:p w14:paraId="479D1268" w14:textId="77777777" w:rsidR="00B64F7C" w:rsidRPr="00B64F7C" w:rsidRDefault="00B64F7C" w:rsidP="00B64F7C">
      <w:pPr>
        <w:widowControl w:val="0"/>
        <w:numPr>
          <w:ilvl w:val="12"/>
          <w:numId w:val="0"/>
        </w:numPr>
        <w:tabs>
          <w:tab w:val="num" w:pos="2200"/>
        </w:tabs>
        <w:spacing w:after="0" w:line="240" w:lineRule="auto"/>
        <w:ind w:firstLine="709"/>
        <w:contextualSpacing/>
        <w:rPr>
          <w:rFonts w:ascii="Times New Roman" w:eastAsia="Times New Roman" w:hAnsi="Times New Roman" w:cs="Times New Roman"/>
          <w:sz w:val="24"/>
          <w:szCs w:val="24"/>
        </w:rPr>
      </w:pPr>
      <w:r w:rsidRPr="00B64F7C">
        <w:rPr>
          <w:rFonts w:ascii="Times New Roman" w:eastAsia="Times New Roman" w:hAnsi="Times New Roman" w:cs="Times New Roman"/>
          <w:sz w:val="24"/>
          <w:szCs w:val="24"/>
        </w:rPr>
        <w:t>Уплата неустойки не освобождает Поставщика от исполнения надлежащим образом обязательств по настоящему Контракту.</w:t>
      </w:r>
    </w:p>
    <w:p w14:paraId="6FD80A7A" w14:textId="77777777" w:rsidR="00B64F7C" w:rsidRPr="00B64F7C" w:rsidRDefault="00B64F7C" w:rsidP="00B64F7C">
      <w:pPr>
        <w:widowControl w:val="0"/>
        <w:numPr>
          <w:ilvl w:val="12"/>
          <w:numId w:val="0"/>
        </w:numPr>
        <w:tabs>
          <w:tab w:val="num" w:pos="2200"/>
        </w:tabs>
        <w:spacing w:after="0" w:line="240" w:lineRule="auto"/>
        <w:ind w:firstLine="709"/>
        <w:contextualSpacing/>
        <w:rPr>
          <w:rFonts w:ascii="Times New Roman" w:eastAsia="Times New Roman" w:hAnsi="Times New Roman" w:cs="Times New Roman"/>
          <w:sz w:val="24"/>
          <w:szCs w:val="24"/>
        </w:rPr>
      </w:pPr>
      <w:r w:rsidRPr="00B64F7C">
        <w:rPr>
          <w:rFonts w:ascii="Times New Roman" w:eastAsia="Times New Roman" w:hAnsi="Times New Roman" w:cs="Times New Roman"/>
          <w:sz w:val="24"/>
          <w:szCs w:val="24"/>
        </w:rPr>
        <w:t xml:space="preserve">11.4.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0" w:history="1">
        <w:r w:rsidRPr="00B64F7C">
          <w:rPr>
            <w:rFonts w:ascii="Times New Roman" w:eastAsia="Times New Roman" w:hAnsi="Times New Roman" w:cs="Times New Roman"/>
            <w:sz w:val="24"/>
            <w:szCs w:val="24"/>
          </w:rPr>
          <w:t>ставки рефинансирования</w:t>
        </w:r>
      </w:hyperlink>
      <w:r w:rsidRPr="00B64F7C">
        <w:rPr>
          <w:rFonts w:ascii="Times New Roman" w:eastAsia="Times New Roman" w:hAnsi="Times New Roman" w:cs="Times New Roman"/>
          <w:sz w:val="24"/>
          <w:szCs w:val="24"/>
        </w:rPr>
        <w:t xml:space="preserve"> Центрального банка Российской Федерации от не уплаченной в срок суммы. </w:t>
      </w:r>
    </w:p>
    <w:p w14:paraId="4E16DD56" w14:textId="77777777" w:rsidR="00B64F7C" w:rsidRPr="00B64F7C" w:rsidRDefault="00B64F7C" w:rsidP="00B64F7C">
      <w:pPr>
        <w:widowControl w:val="0"/>
        <w:spacing w:after="0" w:line="240" w:lineRule="auto"/>
        <w:ind w:firstLine="709"/>
        <w:contextualSpacing/>
        <w:rPr>
          <w:rFonts w:ascii="Times New Roman" w:eastAsia="Times New Roman" w:hAnsi="Times New Roman" w:cs="Times New Roman"/>
          <w:sz w:val="24"/>
          <w:szCs w:val="24"/>
        </w:rPr>
      </w:pPr>
      <w:r w:rsidRPr="00B64F7C">
        <w:rPr>
          <w:rFonts w:ascii="Times New Roman" w:eastAsia="Times New Roman" w:hAnsi="Times New Roman" w:cs="Times New Roman"/>
          <w:bCs/>
          <w:spacing w:val="-5"/>
          <w:sz w:val="24"/>
          <w:szCs w:val="24"/>
        </w:rPr>
        <w:t xml:space="preserve">11.5. </w:t>
      </w:r>
      <w:r w:rsidRPr="00B64F7C">
        <w:rPr>
          <w:rFonts w:ascii="Times New Roman" w:eastAsia="Times New Roman" w:hAnsi="Times New Roman" w:cs="Times New Roman"/>
          <w:sz w:val="24"/>
          <w:szCs w:val="24"/>
        </w:rPr>
        <w:t xml:space="preserve">За ненадлежащее исполнение обязательств, предусмотренных Контактом, за исключением просрочки исполнения обязательств Сторонами (в том числе гарантийного обязательства), Стороны будут нести ответственность в виде штрафа, установленного в виде фиксированной суммы в соответствии с Правилами определения размера штрафа, </w:t>
      </w:r>
      <w:r w:rsidRPr="00B64F7C">
        <w:rPr>
          <w:rFonts w:ascii="Times New Roman" w:eastAsia="Times New Roman" w:hAnsi="Times New Roman" w:cs="Times New Roman"/>
          <w:sz w:val="24"/>
          <w:szCs w:val="24"/>
        </w:rPr>
        <w:lastRenderedPageBreak/>
        <w:t xml:space="preserve">начисляемого в случае ненадлежащего исполнения Заказчиком, Подрядчиком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 предусмотренных Контрактом, утвержденных постановлением Правительства РФ от 25 ноября 2013 года  № 1063: </w:t>
      </w:r>
    </w:p>
    <w:p w14:paraId="5E35FF30" w14:textId="77777777" w:rsidR="00B64F7C" w:rsidRPr="00B64F7C" w:rsidRDefault="00B64F7C" w:rsidP="00B64F7C">
      <w:pPr>
        <w:widowControl w:val="0"/>
        <w:spacing w:after="0" w:line="240" w:lineRule="auto"/>
        <w:ind w:firstLine="709"/>
        <w:contextualSpacing/>
        <w:rPr>
          <w:rFonts w:ascii="Times New Roman" w:eastAsia="Times New Roman" w:hAnsi="Times New Roman" w:cs="Times New Roman"/>
          <w:sz w:val="24"/>
          <w:szCs w:val="24"/>
        </w:rPr>
      </w:pPr>
      <w:r w:rsidRPr="00B64F7C">
        <w:rPr>
          <w:rFonts w:ascii="Times New Roman" w:eastAsia="Times New Roman" w:hAnsi="Times New Roman" w:cs="Times New Roman"/>
          <w:sz w:val="24"/>
          <w:szCs w:val="24"/>
        </w:rPr>
        <w:t xml:space="preserve">- Подрядчику размер штрафа устанавливается в виде фиксированной суммы – </w:t>
      </w:r>
      <w:r w:rsidRPr="00B64F7C">
        <w:rPr>
          <w:rFonts w:ascii="Times New Roman" w:eastAsia="Times New Roman" w:hAnsi="Times New Roman" w:cs="Times New Roman"/>
          <w:color w:val="FF0000"/>
          <w:sz w:val="24"/>
          <w:szCs w:val="24"/>
        </w:rPr>
        <w:t>10 %</w:t>
      </w:r>
      <w:r w:rsidRPr="00B64F7C">
        <w:rPr>
          <w:rFonts w:ascii="Times New Roman" w:eastAsia="Times New Roman" w:hAnsi="Times New Roman" w:cs="Times New Roman"/>
          <w:sz w:val="24"/>
          <w:szCs w:val="24"/>
        </w:rPr>
        <w:t xml:space="preserve"> цены Контракта, что составляет _____</w:t>
      </w:r>
      <w:proofErr w:type="spellStart"/>
      <w:r w:rsidRPr="00B64F7C">
        <w:rPr>
          <w:rFonts w:ascii="Times New Roman" w:eastAsia="Times New Roman" w:hAnsi="Times New Roman" w:cs="Times New Roman"/>
          <w:sz w:val="24"/>
          <w:szCs w:val="24"/>
        </w:rPr>
        <w:t>руб</w:t>
      </w:r>
      <w:proofErr w:type="spellEnd"/>
      <w:r w:rsidRPr="00B64F7C">
        <w:rPr>
          <w:rFonts w:ascii="Times New Roman" w:eastAsia="Times New Roman" w:hAnsi="Times New Roman" w:cs="Times New Roman"/>
          <w:sz w:val="24"/>
          <w:szCs w:val="24"/>
        </w:rPr>
        <w:t>.__коп.;</w:t>
      </w:r>
    </w:p>
    <w:p w14:paraId="588BB133" w14:textId="77777777" w:rsidR="00B64F7C" w:rsidRPr="00B64F7C" w:rsidRDefault="00B64F7C" w:rsidP="00B64F7C">
      <w:pPr>
        <w:widowControl w:val="0"/>
        <w:spacing w:after="0" w:line="240" w:lineRule="auto"/>
        <w:ind w:firstLine="709"/>
        <w:contextualSpacing/>
        <w:rPr>
          <w:rFonts w:ascii="Times New Roman" w:eastAsia="Times New Roman" w:hAnsi="Times New Roman" w:cs="Times New Roman"/>
          <w:b/>
          <w:sz w:val="24"/>
          <w:szCs w:val="24"/>
        </w:rPr>
      </w:pPr>
      <w:r w:rsidRPr="00B64F7C">
        <w:rPr>
          <w:rFonts w:ascii="Times New Roman" w:eastAsia="Times New Roman" w:hAnsi="Times New Roman" w:cs="Times New Roman"/>
          <w:sz w:val="24"/>
          <w:szCs w:val="24"/>
        </w:rPr>
        <w:t xml:space="preserve">- Заказчику размер штрафа устанавливается в виде фиксированной суммы – </w:t>
      </w:r>
      <w:r w:rsidRPr="00B64F7C">
        <w:rPr>
          <w:rFonts w:ascii="Times New Roman" w:eastAsia="Times New Roman" w:hAnsi="Times New Roman" w:cs="Times New Roman"/>
          <w:color w:val="FF0000"/>
          <w:sz w:val="24"/>
          <w:szCs w:val="24"/>
        </w:rPr>
        <w:t>2,5 %</w:t>
      </w:r>
      <w:r w:rsidRPr="00B64F7C">
        <w:rPr>
          <w:rFonts w:ascii="Times New Roman" w:eastAsia="Times New Roman" w:hAnsi="Times New Roman" w:cs="Times New Roman"/>
          <w:sz w:val="24"/>
          <w:szCs w:val="24"/>
        </w:rPr>
        <w:t xml:space="preserve"> цены Контракта, что составляет ____руб. ___ коп.</w:t>
      </w:r>
    </w:p>
    <w:p w14:paraId="0219C66D" w14:textId="77777777" w:rsidR="00B64F7C" w:rsidRPr="00B64F7C" w:rsidRDefault="00B64F7C" w:rsidP="00B64F7C">
      <w:pPr>
        <w:widowControl w:val="0"/>
        <w:spacing w:after="0" w:line="240" w:lineRule="auto"/>
        <w:ind w:firstLine="709"/>
        <w:contextualSpacing/>
        <w:rPr>
          <w:rFonts w:ascii="Times New Roman" w:eastAsia="Times New Roman" w:hAnsi="Times New Roman" w:cs="Times New Roman"/>
          <w:sz w:val="24"/>
          <w:szCs w:val="24"/>
        </w:rPr>
      </w:pPr>
      <w:r w:rsidRPr="00B64F7C">
        <w:rPr>
          <w:rFonts w:ascii="Times New Roman" w:eastAsia="Times New Roman" w:hAnsi="Times New Roman" w:cs="Times New Roman"/>
          <w:sz w:val="24"/>
          <w:szCs w:val="24"/>
        </w:rPr>
        <w:t>Применение вышеуказанных финансовых санкций не освобождает Стороны от выполнения принятых договорных обязательств по настоящему Контракту.</w:t>
      </w:r>
    </w:p>
    <w:p w14:paraId="31DDEF5B" w14:textId="77777777" w:rsidR="00B64F7C" w:rsidRPr="00B64F7C" w:rsidRDefault="00B64F7C" w:rsidP="00B64F7C">
      <w:pPr>
        <w:shd w:val="clear" w:color="auto" w:fill="FFFFFF"/>
        <w:spacing w:after="60" w:line="240" w:lineRule="auto"/>
        <w:ind w:firstLine="709"/>
        <w:contextualSpacing/>
        <w:rPr>
          <w:rFonts w:ascii="Times New Roman" w:eastAsia="Times New Roman" w:hAnsi="Times New Roman" w:cs="Times New Roman"/>
          <w:color w:val="000000"/>
          <w:sz w:val="24"/>
          <w:szCs w:val="24"/>
        </w:rPr>
      </w:pPr>
      <w:r w:rsidRPr="00B64F7C">
        <w:rPr>
          <w:rFonts w:ascii="Times New Roman" w:eastAsia="Times New Roman" w:hAnsi="Times New Roman" w:cs="Times New Roman"/>
          <w:color w:val="000000"/>
          <w:sz w:val="24"/>
          <w:szCs w:val="24"/>
        </w:rPr>
        <w:t xml:space="preserve">    11.6. </w:t>
      </w:r>
      <w:r w:rsidRPr="00B64F7C">
        <w:rPr>
          <w:rFonts w:ascii="Times New Roman" w:eastAsia="Calibri" w:hAnsi="Times New Roman" w:cs="Times New Roman"/>
          <w:sz w:val="24"/>
          <w:szCs w:val="24"/>
        </w:rPr>
        <w:t>Начисление неустойки осуществляется по каждому факту выявления вышеназванных нарушений.</w:t>
      </w:r>
    </w:p>
    <w:p w14:paraId="2A3452E6" w14:textId="77777777" w:rsidR="00B64F7C" w:rsidRPr="00B64F7C" w:rsidRDefault="00B64F7C" w:rsidP="00B64F7C">
      <w:pPr>
        <w:shd w:val="clear" w:color="auto" w:fill="FFFFFF"/>
        <w:spacing w:after="60" w:line="240" w:lineRule="auto"/>
        <w:ind w:firstLine="709"/>
        <w:contextualSpacing/>
        <w:rPr>
          <w:rFonts w:ascii="Times New Roman" w:eastAsia="Times New Roman" w:hAnsi="Times New Roman" w:cs="Times New Roman"/>
          <w:color w:val="000000"/>
          <w:sz w:val="24"/>
          <w:szCs w:val="24"/>
        </w:rPr>
      </w:pPr>
      <w:r w:rsidRPr="00B64F7C">
        <w:rPr>
          <w:rFonts w:ascii="Times New Roman" w:eastAsia="Times New Roman" w:hAnsi="Times New Roman" w:cs="Times New Roman"/>
          <w:color w:val="000000"/>
          <w:sz w:val="24"/>
          <w:szCs w:val="24"/>
        </w:rPr>
        <w:t>Штрафные санкции уплачиваются Подрядчиком посредством перечисления взыскиваемых сумм на счет Заказчика (по реквизитам указанным в претензии) с представлением Заказчику копии платежного поручения об уплате штрафных санкций в 10-дневный срок с момента получения Подрядчиком претензии Заказчика.</w:t>
      </w:r>
    </w:p>
    <w:p w14:paraId="345D0E0F" w14:textId="77777777" w:rsidR="00B64F7C" w:rsidRPr="00B64F7C" w:rsidRDefault="00B64F7C" w:rsidP="00B64F7C">
      <w:pPr>
        <w:tabs>
          <w:tab w:val="left" w:pos="1080"/>
        </w:tabs>
        <w:spacing w:after="0" w:line="240" w:lineRule="auto"/>
        <w:ind w:firstLine="709"/>
        <w:contextualSpacing/>
        <w:rPr>
          <w:rFonts w:ascii="Times New Roman" w:eastAsia="Times New Roman" w:hAnsi="Times New Roman" w:cs="Times New Roman"/>
          <w:sz w:val="24"/>
          <w:szCs w:val="24"/>
        </w:rPr>
      </w:pPr>
      <w:r w:rsidRPr="00B64F7C">
        <w:rPr>
          <w:rFonts w:ascii="Times New Roman" w:eastAsia="Times New Roman" w:hAnsi="Times New Roman" w:cs="Times New Roman"/>
          <w:color w:val="000000"/>
          <w:sz w:val="24"/>
          <w:szCs w:val="24"/>
        </w:rPr>
        <w:t>Заказчик направляет претензию по средствам факсимильной связи</w:t>
      </w:r>
      <w:r w:rsidRPr="00B64F7C">
        <w:rPr>
          <w:rFonts w:ascii="Times New Roman" w:eastAsia="Times New Roman" w:hAnsi="Times New Roman" w:cs="Times New Roman"/>
          <w:sz w:val="24"/>
          <w:szCs w:val="24"/>
        </w:rPr>
        <w:t>, по электронной почте, с обязательным направлением оригинала документа.</w:t>
      </w:r>
    </w:p>
    <w:p w14:paraId="70F11A61" w14:textId="77777777" w:rsidR="00B64F7C" w:rsidRPr="00B64F7C" w:rsidRDefault="00B64F7C" w:rsidP="00B64F7C">
      <w:pPr>
        <w:tabs>
          <w:tab w:val="left" w:pos="1080"/>
        </w:tabs>
        <w:spacing w:after="0" w:line="240" w:lineRule="auto"/>
        <w:ind w:firstLine="709"/>
        <w:contextualSpacing/>
        <w:rPr>
          <w:rFonts w:ascii="Times New Roman" w:eastAsia="Times New Roman" w:hAnsi="Times New Roman" w:cs="Times New Roman"/>
          <w:color w:val="000000"/>
          <w:sz w:val="24"/>
          <w:szCs w:val="24"/>
        </w:rPr>
      </w:pPr>
      <w:r w:rsidRPr="00B64F7C">
        <w:rPr>
          <w:rFonts w:ascii="Times New Roman" w:eastAsia="Times New Roman" w:hAnsi="Times New Roman" w:cs="Times New Roman"/>
          <w:color w:val="000000"/>
          <w:sz w:val="24"/>
          <w:szCs w:val="24"/>
        </w:rPr>
        <w:t xml:space="preserve">11.7. В случае неуплаты указанной в претензии Заказчика суммы неустойки (штрафа, пени) в установленный срок, Заказчик имеет право обратиться в Арбитражный суд по месту нахождения Заказчика о взыскании неустойки (штрафа, пени) в судебном порядке или удовлетворить требования за счет денежных </w:t>
      </w:r>
    </w:p>
    <w:p w14:paraId="6C8DFFA2" w14:textId="77777777" w:rsidR="00B64F7C" w:rsidRPr="00B64F7C" w:rsidRDefault="00B64F7C" w:rsidP="00B64F7C">
      <w:pPr>
        <w:tabs>
          <w:tab w:val="left" w:pos="1080"/>
        </w:tabs>
        <w:spacing w:after="0" w:line="240" w:lineRule="auto"/>
        <w:ind w:firstLine="709"/>
        <w:contextualSpacing/>
        <w:rPr>
          <w:rFonts w:ascii="Times New Roman" w:eastAsia="Times New Roman" w:hAnsi="Times New Roman" w:cs="Times New Roman"/>
          <w:color w:val="000000"/>
          <w:sz w:val="24"/>
          <w:szCs w:val="24"/>
        </w:rPr>
      </w:pPr>
      <w:r w:rsidRPr="00B64F7C">
        <w:rPr>
          <w:rFonts w:ascii="Times New Roman" w:eastAsia="Times New Roman" w:hAnsi="Times New Roman" w:cs="Times New Roman"/>
          <w:color w:val="000000"/>
          <w:sz w:val="24"/>
          <w:szCs w:val="24"/>
        </w:rPr>
        <w:t>средств, удержанных Заказчиком за счет средств, предусмотренных на обеспечение исполнения обязательств по настоящему Контракту.</w:t>
      </w:r>
    </w:p>
    <w:p w14:paraId="1E94E88F" w14:textId="77777777" w:rsidR="00B64F7C" w:rsidRPr="00B64F7C" w:rsidRDefault="00B64F7C" w:rsidP="00B64F7C">
      <w:pPr>
        <w:tabs>
          <w:tab w:val="left" w:pos="1080"/>
        </w:tabs>
        <w:spacing w:after="0" w:line="240" w:lineRule="auto"/>
        <w:ind w:firstLine="709"/>
        <w:contextualSpacing/>
        <w:rPr>
          <w:rFonts w:ascii="Times New Roman" w:eastAsia="Times New Roman" w:hAnsi="Times New Roman" w:cs="Times New Roman"/>
          <w:sz w:val="24"/>
          <w:szCs w:val="24"/>
        </w:rPr>
      </w:pPr>
    </w:p>
    <w:p w14:paraId="51AA6F6B" w14:textId="77777777" w:rsidR="00B64F7C" w:rsidRPr="00B64F7C" w:rsidRDefault="00B64F7C" w:rsidP="00B64F7C">
      <w:pPr>
        <w:shd w:val="clear" w:color="auto" w:fill="FFFFFF"/>
        <w:spacing w:after="60" w:line="240" w:lineRule="auto"/>
        <w:ind w:firstLine="709"/>
        <w:contextualSpacing/>
        <w:rPr>
          <w:rFonts w:ascii="Times New Roman" w:eastAsia="Times New Roman" w:hAnsi="Times New Roman" w:cs="Times New Roman"/>
          <w:color w:val="000000"/>
          <w:sz w:val="24"/>
          <w:szCs w:val="24"/>
        </w:rPr>
      </w:pPr>
      <w:r w:rsidRPr="00B64F7C">
        <w:rPr>
          <w:rFonts w:ascii="Times New Roman" w:eastAsia="Times New Roman" w:hAnsi="Times New Roman" w:cs="Times New Roman"/>
          <w:color w:val="000000"/>
          <w:sz w:val="24"/>
          <w:szCs w:val="24"/>
        </w:rPr>
        <w:t xml:space="preserve">11.8. Применение предусмотренных настоящим разделом санкций не лишает Заказчика права требовать возмещения в полном объеме убытков, возникших в результате неисполнения (не надлежащего исполнения) Подрядчиком своих обязательств.  </w:t>
      </w:r>
    </w:p>
    <w:p w14:paraId="128141ED" w14:textId="77777777" w:rsidR="00B64F7C" w:rsidRPr="00B64F7C" w:rsidRDefault="00B64F7C" w:rsidP="00B64F7C">
      <w:pPr>
        <w:shd w:val="clear" w:color="auto" w:fill="FFFFFF"/>
        <w:spacing w:after="60" w:line="240" w:lineRule="auto"/>
        <w:ind w:firstLine="709"/>
        <w:contextualSpacing/>
        <w:rPr>
          <w:rFonts w:ascii="Times New Roman" w:eastAsia="Times New Roman" w:hAnsi="Times New Roman" w:cs="Times New Roman"/>
          <w:color w:val="000000"/>
          <w:sz w:val="24"/>
          <w:szCs w:val="24"/>
        </w:rPr>
      </w:pPr>
      <w:r w:rsidRPr="00B64F7C">
        <w:rPr>
          <w:rFonts w:ascii="Times New Roman" w:eastAsia="Times New Roman" w:hAnsi="Times New Roman" w:cs="Times New Roman"/>
          <w:color w:val="000000"/>
          <w:sz w:val="24"/>
          <w:szCs w:val="24"/>
        </w:rPr>
        <w:t>11.9. Уплата неустоек, а также возмещение убытков не освобождает Стороны от исполнения своих обязательств в натуре.</w:t>
      </w:r>
    </w:p>
    <w:p w14:paraId="03CAE3B7" w14:textId="77777777" w:rsidR="00B64F7C" w:rsidRPr="00B64F7C" w:rsidRDefault="00B64F7C" w:rsidP="00B64F7C">
      <w:pPr>
        <w:widowControl w:val="0"/>
        <w:spacing w:after="0" w:line="240" w:lineRule="auto"/>
        <w:ind w:firstLine="709"/>
        <w:contextualSpacing/>
        <w:rPr>
          <w:rFonts w:ascii="Times New Roman" w:eastAsia="Times New Roman" w:hAnsi="Times New Roman" w:cs="Times New Roman"/>
          <w:sz w:val="24"/>
          <w:szCs w:val="24"/>
        </w:rPr>
      </w:pPr>
      <w:r w:rsidRPr="00B64F7C">
        <w:rPr>
          <w:rFonts w:ascii="Times New Roman" w:eastAsia="Times New Roman" w:hAnsi="Times New Roman" w:cs="Times New Roman"/>
          <w:bCs/>
          <w:spacing w:val="-5"/>
          <w:sz w:val="24"/>
          <w:szCs w:val="24"/>
        </w:rPr>
        <w:t>11.10. Сторона освобождается от уплаты неустойки, если докажет, что просрочка исполнения обязательства произошла по вине другой Стороны.</w:t>
      </w:r>
    </w:p>
    <w:p w14:paraId="198E82F4" w14:textId="77777777" w:rsidR="00B64F7C" w:rsidRPr="00B64F7C" w:rsidRDefault="00B64F7C" w:rsidP="00B64F7C">
      <w:pPr>
        <w:widowControl w:val="0"/>
        <w:shd w:val="clear" w:color="auto" w:fill="FFFFFF"/>
        <w:autoSpaceDE w:val="0"/>
        <w:autoSpaceDN w:val="0"/>
        <w:adjustRightInd w:val="0"/>
        <w:spacing w:after="0" w:line="240" w:lineRule="auto"/>
        <w:ind w:firstLine="709"/>
        <w:contextualSpacing/>
        <w:rPr>
          <w:rFonts w:ascii="Times New Roman" w:eastAsia="Times New Roman" w:hAnsi="Times New Roman" w:cs="Times New Roman"/>
          <w:bCs/>
          <w:spacing w:val="-5"/>
          <w:sz w:val="24"/>
          <w:szCs w:val="24"/>
        </w:rPr>
      </w:pPr>
      <w:r w:rsidRPr="00B64F7C">
        <w:rPr>
          <w:rFonts w:ascii="Times New Roman" w:eastAsia="Times New Roman" w:hAnsi="Times New Roman" w:cs="Times New Roman"/>
          <w:sz w:val="24"/>
          <w:szCs w:val="24"/>
        </w:rPr>
        <w:t>11.11.</w:t>
      </w:r>
      <w:r w:rsidRPr="00B64F7C">
        <w:rPr>
          <w:rFonts w:ascii="Times New Roman" w:eastAsia="Times New Roman" w:hAnsi="Times New Roman" w:cs="Times New Roman"/>
          <w:bCs/>
          <w:spacing w:val="-5"/>
          <w:sz w:val="24"/>
          <w:szCs w:val="24"/>
        </w:rPr>
        <w:t>Стороны освобождаются от ответственности за частичное или полное неисполнение своих обязательств по настоящему Контракту, если это неисполнение явилось следствием природных явлений, действий внешних объективных факторов и прочих обстоятельств непреодолимой силы, возникших после заключения настоящего Контракта в результате событий чрезвычайного характера, наступление которых сторона, не исполнившая обязательства полностью или частично, не могла предвидеть и предотвратить, и если эти обстоятельства непосредственно повлияли на исполнение указанных обязательств.</w:t>
      </w:r>
    </w:p>
    <w:p w14:paraId="0B428936" w14:textId="77777777" w:rsidR="00B64F7C" w:rsidRPr="00B64F7C" w:rsidRDefault="00B64F7C" w:rsidP="00B64F7C">
      <w:pPr>
        <w:tabs>
          <w:tab w:val="num" w:pos="786"/>
        </w:tabs>
        <w:spacing w:after="0" w:line="240" w:lineRule="auto"/>
        <w:ind w:left="1495" w:firstLine="709"/>
        <w:contextualSpacing/>
        <w:rPr>
          <w:rFonts w:ascii="Times New Roman" w:eastAsia="Calibri" w:hAnsi="Times New Roman" w:cs="Times New Roman"/>
          <w:b/>
          <w:bCs/>
          <w:sz w:val="24"/>
          <w:szCs w:val="24"/>
        </w:rPr>
      </w:pPr>
    </w:p>
    <w:p w14:paraId="1296836F" w14:textId="77777777" w:rsidR="00B64F7C" w:rsidRPr="00B64F7C" w:rsidRDefault="00B64F7C" w:rsidP="00B64F7C">
      <w:pPr>
        <w:spacing w:after="0" w:line="240" w:lineRule="auto"/>
        <w:ind w:left="1495"/>
        <w:contextualSpacing/>
        <w:jc w:val="center"/>
        <w:rPr>
          <w:rFonts w:ascii="Times New Roman" w:eastAsia="Calibri" w:hAnsi="Times New Roman" w:cs="Times New Roman"/>
          <w:b/>
          <w:bCs/>
          <w:sz w:val="24"/>
          <w:szCs w:val="24"/>
        </w:rPr>
      </w:pPr>
      <w:r w:rsidRPr="00B64F7C">
        <w:rPr>
          <w:rFonts w:ascii="Times New Roman" w:eastAsia="Calibri" w:hAnsi="Times New Roman" w:cs="Times New Roman"/>
          <w:b/>
          <w:bCs/>
          <w:sz w:val="24"/>
          <w:szCs w:val="24"/>
        </w:rPr>
        <w:t>12. ДЕЙСТВИЕ НЕПРЕОДОЛИМОЙ СИЛЫ</w:t>
      </w:r>
    </w:p>
    <w:p w14:paraId="333CF03F" w14:textId="77777777" w:rsidR="00B64F7C" w:rsidRPr="00B64F7C" w:rsidRDefault="00B64F7C" w:rsidP="00B64F7C">
      <w:pPr>
        <w:tabs>
          <w:tab w:val="num" w:pos="786"/>
        </w:tabs>
        <w:spacing w:after="0" w:line="240" w:lineRule="auto"/>
        <w:ind w:left="1495"/>
        <w:contextualSpacing/>
        <w:rPr>
          <w:rFonts w:ascii="Times New Roman" w:eastAsia="Calibri" w:hAnsi="Times New Roman" w:cs="Times New Roman"/>
          <w:b/>
          <w:bCs/>
          <w:sz w:val="24"/>
          <w:szCs w:val="24"/>
        </w:rPr>
      </w:pPr>
    </w:p>
    <w:p w14:paraId="43D98032"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12.1.</w:t>
      </w:r>
      <w:r w:rsidRPr="00B64F7C">
        <w:rPr>
          <w:rFonts w:ascii="Times New Roman" w:eastAsia="Calibri" w:hAnsi="Times New Roman" w:cs="Times New Roman"/>
          <w:sz w:val="24"/>
          <w:szCs w:val="24"/>
        </w:rPr>
        <w:tab/>
        <w:t xml:space="preserve">Стороны не несут ответственности за неисполнение данного Контракта в случае возникновения форс-мажорных,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 же других чрезвычайных обстоятельств, подтвержденных в установленном законодательством порядке, препятствующих выполнению настоящего Контракта. </w:t>
      </w:r>
    </w:p>
    <w:p w14:paraId="0A17D9CE"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При наступлении форс-мажора исполнение настоящего Контракта может быть приостановлено на время действия и ликвидации его последствий.</w:t>
      </w:r>
    </w:p>
    <w:p w14:paraId="500B6CEE"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lastRenderedPageBreak/>
        <w:t>12.2. 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действия внешних факторов и прочих обстоятельств непреодолимой силы и если эти обстоятельства непосредственно повлияли на исполнение настоящего Контракта (форс-мажор).</w:t>
      </w:r>
    </w:p>
    <w:p w14:paraId="615ED008"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12.3. О возникновении обстоятельств непреодолимой силы, а также о прекращении ее действия, сторона, ссылающаяся на них, должна незамедлительно сообщить другой стороне. Наличие обстоятельств непреодолимой силы должно быть подтверждено справками в течение 3 (трех) дней с момента наступления таких обстоятельств, выданными компетентными  государственными органами.</w:t>
      </w:r>
    </w:p>
    <w:p w14:paraId="0D5FC07D"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12.4. Срок исполнения обязательств по данному Контракту отодвигается соразмерно времени, в течение которого действовали эти обязательства. Если эти обстоятельства будут продолжаться более 3 месяцев, то каждая сторона имеет право аннулировать настоящий Контракт, и в этом случае ни одна из сторон не будет иметь право на возмещение убытков.</w:t>
      </w:r>
    </w:p>
    <w:p w14:paraId="2D683F5F"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p>
    <w:p w14:paraId="1353EFB0" w14:textId="77777777" w:rsidR="00B64F7C" w:rsidRPr="00B64F7C" w:rsidRDefault="00B64F7C" w:rsidP="00B64F7C">
      <w:pPr>
        <w:numPr>
          <w:ilvl w:val="0"/>
          <w:numId w:val="2"/>
        </w:numPr>
        <w:tabs>
          <w:tab w:val="left" w:pos="420"/>
          <w:tab w:val="left" w:pos="560"/>
        </w:tabs>
        <w:suppressAutoHyphens/>
        <w:spacing w:after="0" w:line="240" w:lineRule="auto"/>
        <w:contextualSpacing/>
        <w:jc w:val="center"/>
        <w:rPr>
          <w:rFonts w:ascii="Times New Roman" w:eastAsia="Calibri" w:hAnsi="Times New Roman" w:cs="Times New Roman"/>
          <w:b/>
          <w:bCs/>
          <w:sz w:val="24"/>
          <w:szCs w:val="24"/>
        </w:rPr>
      </w:pPr>
      <w:r w:rsidRPr="00B64F7C">
        <w:rPr>
          <w:rFonts w:ascii="Times New Roman" w:eastAsia="Calibri" w:hAnsi="Times New Roman" w:cs="Times New Roman"/>
          <w:b/>
          <w:bCs/>
          <w:sz w:val="24"/>
          <w:szCs w:val="24"/>
        </w:rPr>
        <w:t>ПОРЯДОК РАЗРЕШЕНИЯ СПОРОВ.</w:t>
      </w:r>
    </w:p>
    <w:p w14:paraId="161EF40E" w14:textId="77777777" w:rsidR="00B64F7C" w:rsidRPr="00B64F7C" w:rsidRDefault="00B64F7C" w:rsidP="00B64F7C">
      <w:pPr>
        <w:tabs>
          <w:tab w:val="left" w:pos="420"/>
          <w:tab w:val="left" w:pos="560"/>
        </w:tabs>
        <w:suppressAutoHyphens/>
        <w:spacing w:after="0" w:line="240" w:lineRule="auto"/>
        <w:ind w:left="284"/>
        <w:jc w:val="center"/>
        <w:rPr>
          <w:rFonts w:ascii="Times New Roman" w:eastAsia="Calibri" w:hAnsi="Times New Roman" w:cs="Times New Roman"/>
          <w:sz w:val="24"/>
          <w:szCs w:val="24"/>
        </w:rPr>
      </w:pPr>
      <w:r w:rsidRPr="00B64F7C">
        <w:rPr>
          <w:rFonts w:ascii="Times New Roman" w:eastAsia="Calibri" w:hAnsi="Times New Roman" w:cs="Times New Roman"/>
          <w:b/>
          <w:bCs/>
          <w:sz w:val="24"/>
          <w:szCs w:val="24"/>
        </w:rPr>
        <w:t>ИЗМЕНЕНИЕ И РАСТОРЖЕНИЕ КОНТРАКТА</w:t>
      </w:r>
    </w:p>
    <w:p w14:paraId="3C856AA5" w14:textId="77777777" w:rsidR="00B64F7C" w:rsidRPr="00B64F7C" w:rsidRDefault="00B64F7C" w:rsidP="00B64F7C">
      <w:pPr>
        <w:tabs>
          <w:tab w:val="left" w:pos="420"/>
          <w:tab w:val="left" w:pos="560"/>
          <w:tab w:val="num" w:pos="786"/>
        </w:tabs>
        <w:suppressAutoHyphens/>
        <w:spacing w:after="0" w:line="240" w:lineRule="auto"/>
        <w:ind w:left="1495" w:firstLine="709"/>
        <w:contextualSpacing/>
        <w:jc w:val="center"/>
        <w:rPr>
          <w:rFonts w:ascii="Times New Roman" w:eastAsia="Calibri" w:hAnsi="Times New Roman" w:cs="Times New Roman"/>
          <w:b/>
          <w:bCs/>
          <w:sz w:val="24"/>
          <w:szCs w:val="24"/>
        </w:rPr>
      </w:pPr>
    </w:p>
    <w:p w14:paraId="65590033"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13.1.</w:t>
      </w:r>
      <w:r w:rsidRPr="00B64F7C">
        <w:rPr>
          <w:rFonts w:ascii="Times New Roman" w:eastAsia="Calibri" w:hAnsi="Times New Roman" w:cs="Times New Roman"/>
          <w:sz w:val="24"/>
          <w:szCs w:val="24"/>
        </w:rPr>
        <w:tab/>
        <w:t>Все споры или разногласия, возникающие между сторонами  по настоящему Контракту или в связи с ним, разрешаются путем переговоров.</w:t>
      </w:r>
    </w:p>
    <w:p w14:paraId="22699093"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13.2.</w:t>
      </w:r>
      <w:r w:rsidRPr="00B64F7C">
        <w:rPr>
          <w:rFonts w:ascii="Times New Roman" w:eastAsia="Calibri" w:hAnsi="Times New Roman" w:cs="Times New Roman"/>
          <w:sz w:val="24"/>
          <w:szCs w:val="24"/>
        </w:rPr>
        <w:tab/>
        <w:t>В случае невозможности разрешения разногласий путем переговоров они подлежат рассмотрению в Арбитражном суде по месту юридического адреса Заказчика в соответствии с законодательством Российской Федерации.</w:t>
      </w:r>
    </w:p>
    <w:p w14:paraId="46DC2E65" w14:textId="77777777" w:rsidR="00B64F7C" w:rsidRPr="00B64F7C" w:rsidRDefault="00B64F7C" w:rsidP="00B64F7C">
      <w:pPr>
        <w:shd w:val="clear" w:color="auto" w:fill="FFFFFF"/>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13.3. Изменение существенных условий Контракта при его исполнении не допускается, за исключением случаев:</w:t>
      </w:r>
    </w:p>
    <w:p w14:paraId="07ECAE1D" w14:textId="77777777" w:rsidR="00B64F7C" w:rsidRPr="00B64F7C" w:rsidRDefault="00B64F7C" w:rsidP="00B64F7C">
      <w:pPr>
        <w:shd w:val="clear" w:color="auto" w:fill="FFFFFF"/>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а) снижение цены Контракта без изменения предусмотренного Контрактом объема выполняемой работы и иных условий Контракта;</w:t>
      </w:r>
    </w:p>
    <w:p w14:paraId="1DE044B6"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б) если по предложению Заказчика увеличивается предусмотренный Контрактом объем работ не более чем на десять процентов или уменьшается предусмотренный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14:paraId="3FB8BA1B"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13.4. Все изменения к настоящему Контракту считаются действительными, если они совершены в письменной форме и подписаны уполномоченными представителями Сторон.</w:t>
      </w:r>
    </w:p>
    <w:p w14:paraId="2CC87C4B"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13.5. Расторжение настоящего Контракта допускается:</w:t>
      </w:r>
    </w:p>
    <w:p w14:paraId="225524F6"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по взаимному согласию Сторон, оформленному в письменной форме;</w:t>
      </w:r>
    </w:p>
    <w:p w14:paraId="3777B16F"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по решению суда;</w:t>
      </w:r>
    </w:p>
    <w:p w14:paraId="05DEAE6B" w14:textId="77777777" w:rsidR="00B64F7C" w:rsidRPr="00B64F7C" w:rsidRDefault="00B64F7C" w:rsidP="00B64F7C">
      <w:pPr>
        <w:widowControl w:val="0"/>
        <w:spacing w:after="0" w:line="252" w:lineRule="auto"/>
        <w:ind w:firstLine="600"/>
        <w:rPr>
          <w:rFonts w:ascii="Times New Roman" w:eastAsia="Times New Roman" w:hAnsi="Times New Roman" w:cs="Times New Roman"/>
          <w:i/>
          <w:sz w:val="24"/>
          <w:szCs w:val="24"/>
        </w:rPr>
      </w:pPr>
      <w:r w:rsidRPr="00B64F7C">
        <w:rPr>
          <w:rFonts w:ascii="Times New Roman" w:eastAsia="Calibri" w:hAnsi="Times New Roman" w:cs="Times New Roman"/>
          <w:sz w:val="24"/>
          <w:szCs w:val="24"/>
        </w:rPr>
        <w:t xml:space="preserve">- </w:t>
      </w:r>
      <w:r w:rsidRPr="00B64F7C">
        <w:rPr>
          <w:rFonts w:ascii="Times New Roman" w:eastAsia="Times New Roman" w:hAnsi="Times New Roman" w:cs="Times New Roman"/>
          <w:sz w:val="24"/>
          <w:szCs w:val="24"/>
        </w:rPr>
        <w:t>в случае одностороннего отказа одной из Сторон от исполнения Контракта по основаниям, предусмотренным Гражданским кодексом Российской Федерации (статья 450) для одностороннего отказа от исполнения отдельных видов обязательств (часть 8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14:paraId="4AD5F019" w14:textId="77777777" w:rsidR="00B64F7C" w:rsidRPr="00B64F7C" w:rsidRDefault="00B64F7C" w:rsidP="00B64F7C">
      <w:pPr>
        <w:widowControl w:val="0"/>
        <w:spacing w:after="0" w:line="252" w:lineRule="auto"/>
        <w:ind w:firstLine="600"/>
        <w:rPr>
          <w:rFonts w:ascii="Times New Roman" w:eastAsia="Times New Roman" w:hAnsi="Times New Roman" w:cs="Times New Roman"/>
          <w:i/>
          <w:sz w:val="24"/>
          <w:szCs w:val="24"/>
        </w:rPr>
      </w:pPr>
      <w:r w:rsidRPr="00B64F7C">
        <w:rPr>
          <w:rFonts w:ascii="Times New Roman" w:eastAsia="Times New Roman" w:hAnsi="Times New Roman" w:cs="Times New Roman"/>
          <w:sz w:val="24"/>
          <w:szCs w:val="24"/>
        </w:rPr>
        <w:t>Стороны признают все условия настоящего Контракта существенными и нарушение любого из его условий является основанием для расторжения Контракта.</w:t>
      </w:r>
    </w:p>
    <w:p w14:paraId="0C68D5E3"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13.6. Заказчик вправе обратиться в Арбитражный суд в установленном порядке с требованием о расторжении настоящего Контракта в следующих случаях:</w:t>
      </w:r>
    </w:p>
    <w:p w14:paraId="2CE22109"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lastRenderedPageBreak/>
        <w:t>- при существенном нарушении Контракта Подрядчиком.</w:t>
      </w:r>
    </w:p>
    <w:p w14:paraId="7A1A1941"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-неоднократного (2 и более раз в течение месяца) несоблюдения Подрядчиком требований к качеству и нарушения технологии производства работ.</w:t>
      </w:r>
    </w:p>
    <w:p w14:paraId="5647BB49"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установления недостоверности сведений, содержащихся в документах, представленных Подрядчиком на этапе размещения заказа.</w:t>
      </w:r>
    </w:p>
    <w:p w14:paraId="18E8D649"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-установления факта предоставления банковской гарантии, не соответствующей требованиям закона.</w:t>
      </w:r>
    </w:p>
    <w:p w14:paraId="37715E2D"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1336ABE8"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-установления факта приостановления деятельности Подрядчика в порядке, предусмотренном Кодексом РФ об административных правонарушениях.</w:t>
      </w:r>
    </w:p>
    <w:p w14:paraId="336DA8AA" w14:textId="77777777" w:rsidR="00B64F7C" w:rsidRPr="00B64F7C" w:rsidRDefault="00B64F7C" w:rsidP="00B64F7C">
      <w:pPr>
        <w:autoSpaceDE w:val="0"/>
        <w:autoSpaceDN w:val="0"/>
        <w:adjustRightInd w:val="0"/>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-если у Подрядчика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Подрядчика по данным бухгалтерской отчетности за последний завершенный отчетный период, при условии, что Подрядчик не обжалует наличие указанной задолженности в соответствии с законодательством Российской Федерации.</w:t>
      </w:r>
    </w:p>
    <w:p w14:paraId="10EC633E" w14:textId="77777777" w:rsidR="00B64F7C" w:rsidRPr="00B64F7C" w:rsidRDefault="00B64F7C" w:rsidP="00B64F7C">
      <w:pPr>
        <w:autoSpaceDE w:val="0"/>
        <w:autoSpaceDN w:val="0"/>
        <w:adjustRightInd w:val="0"/>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13.7. В случае выявления нецелесообразности (невозможности) дальнейшего продолжения работ по настоящему Контракту Заказчик за 7 (семь) календарных дней уведомляет Подрядчика о досрочном расторжении настоящего Контракта по соглашению Сторон. Все работы, выполненные по настоящему Контракту на момент получения указанного уведомления, принимаются и оплачиваются Заказчиком в соответствии с условиями настоящего Контракта по фактическим затратам.</w:t>
      </w:r>
    </w:p>
    <w:p w14:paraId="57A80110" w14:textId="77777777" w:rsidR="00B64F7C" w:rsidRPr="00B64F7C" w:rsidRDefault="00B64F7C" w:rsidP="00B64F7C">
      <w:pPr>
        <w:autoSpaceDE w:val="0"/>
        <w:autoSpaceDN w:val="0"/>
        <w:adjustRightInd w:val="0"/>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13.8. Расторжение Контракта производится Сторонами путем подписания соответствующего соглашения о расторжении.</w:t>
      </w:r>
    </w:p>
    <w:p w14:paraId="633D9DD9" w14:textId="77777777" w:rsidR="00B64F7C" w:rsidRPr="00B64F7C" w:rsidRDefault="00B64F7C" w:rsidP="00B64F7C">
      <w:pPr>
        <w:autoSpaceDE w:val="0"/>
        <w:autoSpaceDN w:val="0"/>
        <w:adjustRightInd w:val="0"/>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13.9. Заказчик вправе принять решение об одностороннем отказе от исполнения Контракта.</w:t>
      </w:r>
    </w:p>
    <w:p w14:paraId="4DDD8245" w14:textId="77777777" w:rsidR="00B64F7C" w:rsidRPr="00B64F7C" w:rsidRDefault="00B64F7C" w:rsidP="00B64F7C">
      <w:pPr>
        <w:autoSpaceDE w:val="0"/>
        <w:autoSpaceDN w:val="0"/>
        <w:adjustRightInd w:val="0"/>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Основаниями для одностороннего отказа Заказчика от исполнения Контракта являются:</w:t>
      </w:r>
    </w:p>
    <w:p w14:paraId="45DB753F" w14:textId="77777777" w:rsidR="00B64F7C" w:rsidRPr="00B64F7C" w:rsidRDefault="00B64F7C" w:rsidP="00B64F7C">
      <w:pPr>
        <w:autoSpaceDE w:val="0"/>
        <w:autoSpaceDN w:val="0"/>
        <w:adjustRightInd w:val="0"/>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осуществление выполнения работ ненадлежащего качества, если недостатки не могут быть устранены в приемлемый для Заказчика срок;</w:t>
      </w:r>
    </w:p>
    <w:p w14:paraId="0F2DC61C" w14:textId="77777777" w:rsidR="00B64F7C" w:rsidRPr="00B64F7C" w:rsidRDefault="00B64F7C" w:rsidP="00B64F7C">
      <w:pPr>
        <w:autoSpaceDE w:val="0"/>
        <w:autoSpaceDN w:val="0"/>
        <w:adjustRightInd w:val="0"/>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неоднократное (от двух и более раз) нарушение сроков выполнения работ, предусмотренных Контрактом;</w:t>
      </w:r>
    </w:p>
    <w:p w14:paraId="6A15D9F0" w14:textId="77777777" w:rsidR="00B64F7C" w:rsidRPr="00B64F7C" w:rsidRDefault="00B64F7C" w:rsidP="00B64F7C">
      <w:pPr>
        <w:tabs>
          <w:tab w:val="left" w:pos="5940"/>
        </w:tabs>
        <w:spacing w:after="0" w:line="240" w:lineRule="auto"/>
        <w:ind w:left="284"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отставание от согласованного календарного графика по видам работ более чем на один месяц.</w:t>
      </w:r>
    </w:p>
    <w:p w14:paraId="6356CE1C" w14:textId="77777777" w:rsidR="00B64F7C" w:rsidRPr="00B64F7C" w:rsidRDefault="00B64F7C" w:rsidP="00B64F7C">
      <w:pPr>
        <w:autoSpaceDE w:val="0"/>
        <w:autoSpaceDN w:val="0"/>
        <w:adjustRightInd w:val="0"/>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14:paraId="142E0707" w14:textId="77777777" w:rsidR="00B64F7C" w:rsidRPr="00B64F7C" w:rsidRDefault="00B64F7C" w:rsidP="00B64F7C">
      <w:pPr>
        <w:widowControl w:val="0"/>
        <w:spacing w:after="0" w:line="240" w:lineRule="auto"/>
        <w:ind w:firstLine="709"/>
        <w:contextualSpacing/>
        <w:rPr>
          <w:rFonts w:ascii="Times New Roman" w:eastAsia="Times New Roman" w:hAnsi="Times New Roman" w:cs="Times New Roman"/>
          <w:bCs/>
          <w:sz w:val="24"/>
          <w:szCs w:val="24"/>
        </w:rPr>
      </w:pPr>
      <w:r w:rsidRPr="00B64F7C">
        <w:rPr>
          <w:rFonts w:ascii="Times New Roman" w:eastAsia="Times New Roman" w:hAnsi="Times New Roman" w:cs="Times New Roman"/>
          <w:bCs/>
          <w:sz w:val="24"/>
          <w:szCs w:val="24"/>
        </w:rPr>
        <w:t>13.10.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14:paraId="44D05EE0" w14:textId="77777777" w:rsidR="00B64F7C" w:rsidRPr="00B64F7C" w:rsidRDefault="00B64F7C" w:rsidP="00B64F7C">
      <w:pPr>
        <w:widowControl w:val="0"/>
        <w:spacing w:after="0" w:line="240" w:lineRule="auto"/>
        <w:ind w:firstLine="709"/>
        <w:contextualSpacing/>
        <w:rPr>
          <w:rFonts w:ascii="Times New Roman" w:eastAsia="Times New Roman" w:hAnsi="Times New Roman" w:cs="Times New Roman"/>
          <w:bCs/>
          <w:sz w:val="24"/>
          <w:szCs w:val="24"/>
        </w:rPr>
      </w:pPr>
      <w:r w:rsidRPr="00B64F7C">
        <w:rPr>
          <w:rFonts w:ascii="Times New Roman" w:eastAsia="Times New Roman" w:hAnsi="Times New Roman" w:cs="Times New Roman"/>
          <w:bCs/>
          <w:sz w:val="24"/>
          <w:szCs w:val="24"/>
        </w:rPr>
        <w:t xml:space="preserve"> Если заказчиком проведена экспертиза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08D48E38" w14:textId="77777777" w:rsidR="00B64F7C" w:rsidRPr="00B64F7C" w:rsidRDefault="00B64F7C" w:rsidP="00B64F7C">
      <w:pPr>
        <w:widowControl w:val="0"/>
        <w:spacing w:after="0" w:line="240" w:lineRule="auto"/>
        <w:ind w:firstLine="709"/>
        <w:contextualSpacing/>
        <w:rPr>
          <w:rFonts w:ascii="Times New Roman" w:eastAsia="Times New Roman" w:hAnsi="Times New Roman" w:cs="Times New Roman"/>
          <w:bCs/>
          <w:sz w:val="24"/>
          <w:szCs w:val="24"/>
        </w:rPr>
      </w:pPr>
      <w:r w:rsidRPr="00B64F7C">
        <w:rPr>
          <w:rFonts w:ascii="Times New Roman" w:eastAsia="Times New Roman" w:hAnsi="Times New Roman" w:cs="Times New Roman"/>
          <w:bCs/>
          <w:sz w:val="24"/>
          <w:szCs w:val="24"/>
        </w:rPr>
        <w:t xml:space="preserve">13.11. Решение Заказчика об одностороннем отказе от исполнения Контракта в течение трех  рабочих дней с даты принятия указанного решения, размещается в единой </w:t>
      </w:r>
      <w:r w:rsidRPr="00B64F7C">
        <w:rPr>
          <w:rFonts w:ascii="Times New Roman" w:eastAsia="Times New Roman" w:hAnsi="Times New Roman" w:cs="Times New Roman"/>
          <w:bCs/>
          <w:sz w:val="24"/>
          <w:szCs w:val="24"/>
        </w:rPr>
        <w:lastRenderedPageBreak/>
        <w:t>информационной системе и направляется Подрядчику по почте заказным письмом с уведомлением о вручении по адресу Подрядчика,  указанному в Контракте,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данных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5D60C1D3" w14:textId="77777777" w:rsidR="00B64F7C" w:rsidRPr="00B64F7C" w:rsidRDefault="00B64F7C" w:rsidP="00B64F7C">
      <w:pPr>
        <w:widowControl w:val="0"/>
        <w:spacing w:after="0" w:line="240" w:lineRule="auto"/>
        <w:ind w:firstLine="709"/>
        <w:contextualSpacing/>
        <w:rPr>
          <w:rFonts w:ascii="Times New Roman" w:eastAsia="Times New Roman" w:hAnsi="Times New Roman" w:cs="Times New Roman"/>
          <w:bCs/>
          <w:sz w:val="24"/>
          <w:szCs w:val="24"/>
        </w:rPr>
      </w:pPr>
      <w:r w:rsidRPr="00B64F7C">
        <w:rPr>
          <w:rFonts w:ascii="Times New Roman" w:eastAsia="Times New Roman" w:hAnsi="Times New Roman" w:cs="Times New Roman"/>
          <w:bCs/>
          <w:sz w:val="24"/>
          <w:szCs w:val="24"/>
        </w:rPr>
        <w:t xml:space="preserve">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63F8A06E" w14:textId="77777777" w:rsidR="00B64F7C" w:rsidRPr="00B64F7C" w:rsidRDefault="00B64F7C" w:rsidP="00B64F7C">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B64F7C">
        <w:rPr>
          <w:rFonts w:ascii="Times New Roman" w:eastAsia="Times New Roman" w:hAnsi="Times New Roman" w:cs="Times New Roman"/>
          <w:sz w:val="24"/>
          <w:szCs w:val="24"/>
        </w:rPr>
        <w:t>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14:paraId="542F8190" w14:textId="77777777" w:rsidR="00B64F7C" w:rsidRPr="00B64F7C" w:rsidRDefault="00B64F7C" w:rsidP="00B64F7C">
      <w:pPr>
        <w:widowControl w:val="0"/>
        <w:spacing w:after="0" w:line="240" w:lineRule="auto"/>
        <w:ind w:firstLine="709"/>
        <w:contextualSpacing/>
        <w:rPr>
          <w:rFonts w:ascii="Times New Roman" w:eastAsia="Times New Roman" w:hAnsi="Times New Roman" w:cs="Times New Roman"/>
          <w:bCs/>
          <w:sz w:val="24"/>
          <w:szCs w:val="24"/>
        </w:rPr>
      </w:pPr>
      <w:r w:rsidRPr="00B64F7C">
        <w:rPr>
          <w:rFonts w:ascii="Times New Roman" w:eastAsia="Times New Roman" w:hAnsi="Times New Roman" w:cs="Times New Roman"/>
          <w:bCs/>
          <w:sz w:val="24"/>
          <w:szCs w:val="24"/>
        </w:rPr>
        <w:t>13.12.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3D8A56D7" w14:textId="77777777" w:rsidR="00B64F7C" w:rsidRPr="00B64F7C" w:rsidRDefault="00B64F7C" w:rsidP="00B64F7C">
      <w:pPr>
        <w:widowControl w:val="0"/>
        <w:spacing w:after="0" w:line="240" w:lineRule="auto"/>
        <w:ind w:firstLine="709"/>
        <w:contextualSpacing/>
        <w:rPr>
          <w:rFonts w:ascii="Times New Roman" w:eastAsia="Times New Roman" w:hAnsi="Times New Roman" w:cs="Times New Roman"/>
          <w:bCs/>
          <w:sz w:val="24"/>
          <w:szCs w:val="24"/>
        </w:rPr>
      </w:pPr>
      <w:r w:rsidRPr="00B64F7C">
        <w:rPr>
          <w:rFonts w:ascii="Times New Roman" w:eastAsia="Times New Roman" w:hAnsi="Times New Roman" w:cs="Times New Roman"/>
          <w:bCs/>
          <w:sz w:val="24"/>
          <w:szCs w:val="24"/>
        </w:rPr>
        <w:t>Если до расторжения Контракта Подрядчик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должна быть уменьшена пропорционально количеству поставленного товара, объему выполненной работы или оказанной услуги.</w:t>
      </w:r>
    </w:p>
    <w:p w14:paraId="7F3254A9" w14:textId="77777777" w:rsidR="00B64F7C" w:rsidRPr="00B64F7C" w:rsidRDefault="00B64F7C" w:rsidP="00B64F7C">
      <w:pPr>
        <w:widowControl w:val="0"/>
        <w:tabs>
          <w:tab w:val="left" w:pos="420"/>
          <w:tab w:val="left" w:pos="560"/>
        </w:tabs>
        <w:suppressAutoHyphens/>
        <w:spacing w:after="0" w:line="240" w:lineRule="auto"/>
        <w:ind w:firstLine="709"/>
        <w:contextualSpacing/>
        <w:rPr>
          <w:rFonts w:ascii="Times New Roman" w:eastAsia="Calibri" w:hAnsi="Times New Roman" w:cs="Times New Roman"/>
          <w:b/>
          <w:bCs/>
          <w:snapToGrid w:val="0"/>
          <w:sz w:val="24"/>
          <w:szCs w:val="24"/>
        </w:rPr>
      </w:pPr>
    </w:p>
    <w:p w14:paraId="48E6E070" w14:textId="77777777" w:rsidR="00B64F7C" w:rsidRPr="00B64F7C" w:rsidRDefault="00B64F7C" w:rsidP="00B64F7C">
      <w:pPr>
        <w:tabs>
          <w:tab w:val="left" w:pos="420"/>
          <w:tab w:val="left" w:pos="560"/>
        </w:tabs>
        <w:suppressAutoHyphens/>
        <w:spacing w:after="0" w:line="240" w:lineRule="auto"/>
        <w:ind w:left="1495"/>
        <w:contextualSpacing/>
        <w:rPr>
          <w:rFonts w:ascii="Times New Roman" w:eastAsia="Calibri" w:hAnsi="Times New Roman" w:cs="Times New Roman"/>
          <w:b/>
          <w:bCs/>
          <w:sz w:val="24"/>
          <w:szCs w:val="24"/>
        </w:rPr>
      </w:pPr>
      <w:r w:rsidRPr="00B64F7C">
        <w:rPr>
          <w:rFonts w:ascii="Times New Roman" w:eastAsia="Calibri" w:hAnsi="Times New Roman" w:cs="Times New Roman"/>
          <w:b/>
          <w:bCs/>
          <w:sz w:val="24"/>
          <w:szCs w:val="24"/>
        </w:rPr>
        <w:t xml:space="preserve">          14.СРОК ДЕЙСТВИЯ МУНИЦИПАЛЬНОГО КОНТРАКТА</w:t>
      </w:r>
    </w:p>
    <w:p w14:paraId="5C3D0B11" w14:textId="77777777" w:rsidR="00B64F7C" w:rsidRPr="00B64F7C" w:rsidRDefault="00B64F7C" w:rsidP="00B64F7C">
      <w:pPr>
        <w:tabs>
          <w:tab w:val="left" w:pos="560"/>
        </w:tabs>
        <w:suppressAutoHyphens/>
        <w:spacing w:after="0" w:line="240" w:lineRule="auto"/>
        <w:ind w:left="1495"/>
        <w:contextualSpacing/>
        <w:rPr>
          <w:rFonts w:ascii="Times New Roman" w:eastAsia="Calibri" w:hAnsi="Times New Roman" w:cs="Times New Roman"/>
          <w:b/>
          <w:bCs/>
          <w:sz w:val="24"/>
          <w:szCs w:val="24"/>
        </w:rPr>
      </w:pPr>
    </w:p>
    <w:p w14:paraId="2CDE77F9"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color w:val="FF0000"/>
          <w:sz w:val="24"/>
          <w:szCs w:val="24"/>
        </w:rPr>
      </w:pPr>
      <w:r w:rsidRPr="00B64F7C">
        <w:rPr>
          <w:rFonts w:ascii="Times New Roman" w:eastAsia="Calibri" w:hAnsi="Times New Roman" w:cs="Times New Roman"/>
          <w:sz w:val="24"/>
          <w:szCs w:val="24"/>
        </w:rPr>
        <w:t>14.1. Настоящий Контракт вступает в силу с момента направления оператором электронной площадки Подрядчику подписанного Контракта и действует до 31.12.2019г.</w:t>
      </w:r>
    </w:p>
    <w:p w14:paraId="6DAD5B67"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13.2. Окончание срока Контракта не освобождает Стороны от выполнения гарантийных обязательств, возникших в период действия Контракта.</w:t>
      </w:r>
    </w:p>
    <w:p w14:paraId="2E98775B" w14:textId="77777777" w:rsidR="00B64F7C" w:rsidRPr="00B64F7C" w:rsidRDefault="00B64F7C" w:rsidP="00B64F7C">
      <w:pPr>
        <w:spacing w:after="0" w:line="240" w:lineRule="auto"/>
        <w:ind w:firstLine="709"/>
        <w:contextualSpacing/>
        <w:rPr>
          <w:rFonts w:ascii="Times New Roman" w:eastAsia="Calibri" w:hAnsi="Times New Roman" w:cs="Times New Roman"/>
          <w:sz w:val="24"/>
          <w:szCs w:val="24"/>
        </w:rPr>
      </w:pPr>
    </w:p>
    <w:p w14:paraId="2A279821" w14:textId="77777777" w:rsidR="00B64F7C" w:rsidRPr="00B64F7C" w:rsidRDefault="00B64F7C" w:rsidP="00B64F7C">
      <w:pPr>
        <w:tabs>
          <w:tab w:val="left" w:pos="420"/>
          <w:tab w:val="left" w:pos="560"/>
        </w:tabs>
        <w:suppressAutoHyphens/>
        <w:spacing w:after="0" w:line="240" w:lineRule="auto"/>
        <w:ind w:left="1495"/>
        <w:contextualSpacing/>
        <w:rPr>
          <w:rFonts w:ascii="Times New Roman" w:eastAsia="Calibri" w:hAnsi="Times New Roman" w:cs="Times New Roman"/>
          <w:b/>
          <w:bCs/>
          <w:sz w:val="24"/>
          <w:szCs w:val="24"/>
        </w:rPr>
      </w:pPr>
      <w:r w:rsidRPr="00B64F7C">
        <w:rPr>
          <w:rFonts w:ascii="Times New Roman" w:eastAsia="Calibri" w:hAnsi="Times New Roman" w:cs="Times New Roman"/>
          <w:b/>
          <w:bCs/>
          <w:sz w:val="24"/>
          <w:szCs w:val="24"/>
        </w:rPr>
        <w:t xml:space="preserve">                            15. ЗАКЛЮЧИТЕЛЬНЫЕ ПОЛОЖЕНИЯ</w:t>
      </w:r>
    </w:p>
    <w:p w14:paraId="4C03FB0F" w14:textId="77777777" w:rsidR="00B64F7C" w:rsidRPr="00B64F7C" w:rsidRDefault="00B64F7C" w:rsidP="00B64F7C">
      <w:pPr>
        <w:tabs>
          <w:tab w:val="left" w:pos="420"/>
          <w:tab w:val="left" w:pos="560"/>
          <w:tab w:val="num" w:pos="786"/>
        </w:tabs>
        <w:suppressAutoHyphens/>
        <w:spacing w:after="0" w:line="240" w:lineRule="auto"/>
        <w:ind w:left="1495"/>
        <w:contextualSpacing/>
        <w:rPr>
          <w:rFonts w:ascii="Times New Roman" w:eastAsia="Calibri" w:hAnsi="Times New Roman" w:cs="Times New Roman"/>
          <w:b/>
          <w:bCs/>
          <w:sz w:val="24"/>
          <w:szCs w:val="24"/>
        </w:rPr>
      </w:pPr>
    </w:p>
    <w:p w14:paraId="4FC35CD1" w14:textId="77777777" w:rsidR="00B64F7C" w:rsidRPr="00B64F7C" w:rsidRDefault="00B64F7C" w:rsidP="00B64F7C">
      <w:pPr>
        <w:tabs>
          <w:tab w:val="left" w:pos="420"/>
          <w:tab w:val="left" w:pos="560"/>
        </w:tabs>
        <w:suppressAutoHyphens/>
        <w:spacing w:after="0" w:line="240" w:lineRule="auto"/>
        <w:ind w:firstLine="709"/>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Настоящий Контракт составлен в форме электронного документа, подписанного Сторонами ЭЦП в соответствии с законодательством Российской Федерации. После </w:t>
      </w:r>
      <w:r w:rsidRPr="00B64F7C">
        <w:rPr>
          <w:rFonts w:ascii="Times New Roman" w:eastAsia="Calibri" w:hAnsi="Times New Roman" w:cs="Times New Roman"/>
          <w:sz w:val="24"/>
          <w:szCs w:val="24"/>
        </w:rPr>
        <w:lastRenderedPageBreak/>
        <w:t>заключения Контракта Стороны вправе изготовить и подписать копии Контракта в письменной форме на бумажном носителе для каждой из Сторон.</w:t>
      </w:r>
    </w:p>
    <w:p w14:paraId="14CCAD1F" w14:textId="77777777" w:rsidR="00B64F7C" w:rsidRPr="00B64F7C" w:rsidRDefault="00B64F7C" w:rsidP="00B64F7C">
      <w:pPr>
        <w:tabs>
          <w:tab w:val="left" w:pos="420"/>
          <w:tab w:val="left" w:pos="560"/>
        </w:tabs>
        <w:suppressAutoHyphens/>
        <w:spacing w:after="0" w:line="240" w:lineRule="auto"/>
        <w:ind w:firstLine="709"/>
        <w:contextualSpacing/>
        <w:rPr>
          <w:rFonts w:ascii="Times New Roman" w:eastAsia="Calibri" w:hAnsi="Times New Roman" w:cs="Times New Roman"/>
          <w:b/>
          <w:bCs/>
          <w:sz w:val="24"/>
          <w:szCs w:val="24"/>
          <w:u w:val="single"/>
        </w:rPr>
      </w:pPr>
    </w:p>
    <w:p w14:paraId="0B1A4705" w14:textId="6BAA0F35" w:rsidR="00B64F7C" w:rsidRPr="00B64F7C" w:rsidRDefault="00B64F7C" w:rsidP="00783709">
      <w:pPr>
        <w:spacing w:after="0" w:line="240" w:lineRule="auto"/>
        <w:ind w:left="1249"/>
        <w:contextualSpacing/>
        <w:jc w:val="center"/>
        <w:rPr>
          <w:rFonts w:ascii="Times New Roman" w:eastAsia="Calibri" w:hAnsi="Times New Roman" w:cs="Times New Roman"/>
          <w:sz w:val="24"/>
          <w:szCs w:val="24"/>
        </w:rPr>
      </w:pPr>
      <w:r w:rsidRPr="00B64F7C">
        <w:rPr>
          <w:rFonts w:ascii="Times New Roman" w:eastAsia="Calibri" w:hAnsi="Times New Roman" w:cs="Times New Roman"/>
          <w:b/>
          <w:bCs/>
          <w:sz w:val="24"/>
          <w:szCs w:val="24"/>
        </w:rPr>
        <w:t>16. ПРИЛОЖЕНИЯ К МУНИЦИПАЛЬНОМУ КОНТРАКТУ</w:t>
      </w:r>
    </w:p>
    <w:p w14:paraId="0A234C9B" w14:textId="77777777" w:rsidR="00B64F7C" w:rsidRPr="00B64F7C" w:rsidRDefault="00B64F7C" w:rsidP="00783709">
      <w:pPr>
        <w:spacing w:after="0" w:line="240" w:lineRule="auto"/>
        <w:ind w:left="1609"/>
        <w:contextualSpacing/>
        <w:jc w:val="center"/>
        <w:rPr>
          <w:rFonts w:ascii="Times New Roman" w:eastAsia="Calibri" w:hAnsi="Times New Roman" w:cs="Times New Roman"/>
          <w:sz w:val="24"/>
          <w:szCs w:val="24"/>
        </w:rPr>
      </w:pPr>
    </w:p>
    <w:p w14:paraId="073E9C38" w14:textId="77777777" w:rsidR="00B64F7C" w:rsidRPr="00B64F7C" w:rsidRDefault="00B64F7C" w:rsidP="00B64F7C">
      <w:pPr>
        <w:spacing w:after="0" w:line="240" w:lineRule="auto"/>
        <w:ind w:firstLine="567"/>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Приложения к настоящему контракту, являющиеся неотъемлемой частью настоящего контракта:</w:t>
      </w:r>
    </w:p>
    <w:p w14:paraId="07FBD5E2" w14:textId="77777777" w:rsidR="00B64F7C" w:rsidRPr="00B64F7C" w:rsidRDefault="00B64F7C" w:rsidP="00B64F7C">
      <w:pPr>
        <w:numPr>
          <w:ilvl w:val="1"/>
          <w:numId w:val="2"/>
        </w:numPr>
        <w:tabs>
          <w:tab w:val="left" w:pos="426"/>
        </w:tabs>
        <w:spacing w:after="0" w:line="240" w:lineRule="auto"/>
        <w:ind w:left="567"/>
        <w:contextualSpacing/>
        <w:rPr>
          <w:rFonts w:ascii="Times New Roman" w:eastAsia="Calibri" w:hAnsi="Times New Roman" w:cs="Times New Roman"/>
          <w:sz w:val="24"/>
          <w:szCs w:val="24"/>
        </w:rPr>
      </w:pPr>
      <w:r w:rsidRPr="00B64F7C">
        <w:rPr>
          <w:rFonts w:ascii="Times New Roman" w:eastAsia="Calibri" w:hAnsi="Times New Roman" w:cs="Times New Roman"/>
          <w:sz w:val="24"/>
          <w:szCs w:val="24"/>
        </w:rPr>
        <w:t>Приложение № 1 – Локально-сметный расчет.</w:t>
      </w:r>
    </w:p>
    <w:p w14:paraId="6348E1CB" w14:textId="77777777" w:rsidR="00B64F7C" w:rsidRPr="00B64F7C" w:rsidRDefault="00B64F7C" w:rsidP="00B64F7C">
      <w:pPr>
        <w:tabs>
          <w:tab w:val="left" w:pos="426"/>
        </w:tabs>
        <w:spacing w:after="0" w:line="240" w:lineRule="auto"/>
        <w:ind w:left="567"/>
        <w:contextualSpacing/>
        <w:rPr>
          <w:rFonts w:ascii="Times New Roman" w:eastAsia="Calibri" w:hAnsi="Times New Roman" w:cs="Times New Roman"/>
          <w:sz w:val="24"/>
          <w:szCs w:val="24"/>
        </w:rPr>
      </w:pPr>
    </w:p>
    <w:p w14:paraId="7E0B0667" w14:textId="77777777" w:rsidR="00B64F7C" w:rsidRPr="00B64F7C" w:rsidRDefault="00B64F7C" w:rsidP="00B64F7C">
      <w:pPr>
        <w:tabs>
          <w:tab w:val="left" w:pos="420"/>
        </w:tabs>
        <w:suppressAutoHyphens/>
        <w:spacing w:after="0" w:line="240" w:lineRule="auto"/>
        <w:ind w:left="1249"/>
        <w:contextualSpacing/>
        <w:rPr>
          <w:rFonts w:ascii="Times New Roman" w:eastAsia="Calibri" w:hAnsi="Times New Roman" w:cs="Times New Roman"/>
          <w:sz w:val="24"/>
          <w:szCs w:val="24"/>
        </w:rPr>
      </w:pPr>
      <w:r w:rsidRPr="00B64F7C">
        <w:rPr>
          <w:rFonts w:ascii="Times New Roman" w:eastAsia="Calibri" w:hAnsi="Times New Roman" w:cs="Times New Roman"/>
          <w:b/>
          <w:bCs/>
          <w:sz w:val="24"/>
          <w:szCs w:val="24"/>
        </w:rPr>
        <w:t xml:space="preserve">                           17. ЮРИДИЧЕСКИЕ АДРЕСА И РЕКВИЗИТЫ СТОРОН:</w:t>
      </w:r>
      <w:r w:rsidRPr="00B64F7C">
        <w:rPr>
          <w:rFonts w:ascii="Times New Roman" w:eastAsia="Calibri" w:hAnsi="Times New Roman" w:cs="Times New Roman"/>
          <w:sz w:val="24"/>
          <w:szCs w:val="24"/>
        </w:rPr>
        <w:tab/>
      </w:r>
    </w:p>
    <w:p w14:paraId="08019F92" w14:textId="77777777" w:rsidR="00B64F7C" w:rsidRPr="00B64F7C" w:rsidRDefault="00B64F7C" w:rsidP="00B64F7C">
      <w:pPr>
        <w:tabs>
          <w:tab w:val="left" w:pos="420"/>
        </w:tabs>
        <w:suppressAutoHyphens/>
        <w:spacing w:after="0" w:line="240" w:lineRule="auto"/>
        <w:rPr>
          <w:rFonts w:ascii="Times New Roman" w:eastAsia="Calibri" w:hAnsi="Times New Roman" w:cs="Times New Roman"/>
          <w:sz w:val="24"/>
          <w:szCs w:val="24"/>
        </w:rPr>
      </w:pPr>
    </w:p>
    <w:p w14:paraId="41536B25" w14:textId="77777777" w:rsidR="00B64F7C" w:rsidRPr="00B64F7C" w:rsidRDefault="00B64F7C" w:rsidP="00B64F7C">
      <w:pPr>
        <w:tabs>
          <w:tab w:val="left" w:pos="1815"/>
          <w:tab w:val="center" w:pos="4677"/>
        </w:tabs>
        <w:spacing w:after="0" w:line="240" w:lineRule="auto"/>
        <w:outlineLvl w:val="0"/>
        <w:rPr>
          <w:rFonts w:ascii="Times New Roman" w:eastAsia="Times New Roman" w:hAnsi="Times New Roman" w:cs="Times New Roman"/>
          <w:sz w:val="24"/>
          <w:szCs w:val="24"/>
        </w:rPr>
      </w:pPr>
      <w:r w:rsidRPr="00B64F7C">
        <w:rPr>
          <w:rFonts w:ascii="Times New Roman" w:eastAsia="Times New Roman" w:hAnsi="Times New Roman" w:cs="Times New Roman"/>
          <w:b/>
          <w:spacing w:val="-4"/>
          <w:sz w:val="24"/>
          <w:szCs w:val="24"/>
          <w:u w:val="single"/>
        </w:rPr>
        <w:t xml:space="preserve">  Заказчик:</w:t>
      </w:r>
      <w:r w:rsidRPr="00B64F7C">
        <w:rPr>
          <w:rFonts w:ascii="Times New Roman" w:eastAsia="Times New Roman" w:hAnsi="Times New Roman" w:cs="Times New Roman"/>
          <w:b/>
          <w:spacing w:val="-4"/>
          <w:sz w:val="24"/>
          <w:szCs w:val="24"/>
        </w:rPr>
        <w:tab/>
      </w:r>
      <w:r w:rsidRPr="00B64F7C">
        <w:rPr>
          <w:rFonts w:ascii="Times New Roman" w:eastAsia="Times New Roman" w:hAnsi="Times New Roman" w:cs="Times New Roman"/>
          <w:b/>
          <w:spacing w:val="-4"/>
          <w:sz w:val="24"/>
          <w:szCs w:val="24"/>
        </w:rPr>
        <w:tab/>
      </w:r>
      <w:r w:rsidRPr="00B64F7C">
        <w:rPr>
          <w:rFonts w:ascii="Times New Roman" w:eastAsia="Times New Roman" w:hAnsi="Times New Roman" w:cs="Times New Roman"/>
          <w:b/>
          <w:spacing w:val="-2"/>
          <w:sz w:val="24"/>
          <w:szCs w:val="24"/>
          <w:u w:val="single"/>
        </w:rPr>
        <w:t>Подрядчик:</w:t>
      </w:r>
    </w:p>
    <w:p w14:paraId="384252BE" w14:textId="77777777" w:rsidR="00B64F7C" w:rsidRPr="00B64F7C" w:rsidRDefault="00B64F7C" w:rsidP="00B64F7C">
      <w:pPr>
        <w:tabs>
          <w:tab w:val="left" w:pos="420"/>
        </w:tabs>
        <w:suppressAutoHyphens/>
        <w:spacing w:after="0" w:line="240" w:lineRule="auto"/>
        <w:rPr>
          <w:rFonts w:ascii="Times New Roman" w:eastAsia="Calibri" w:hAnsi="Times New Roman" w:cs="Times New Roman"/>
          <w:sz w:val="24"/>
          <w:szCs w:val="24"/>
        </w:rPr>
      </w:pPr>
    </w:p>
    <w:tbl>
      <w:tblPr>
        <w:tblW w:w="8994" w:type="dxa"/>
        <w:tblBorders>
          <w:insideH w:val="single" w:sz="4" w:space="0" w:color="000000"/>
          <w:insideV w:val="single" w:sz="4" w:space="0" w:color="000000"/>
        </w:tblBorders>
        <w:tblLook w:val="04A0" w:firstRow="1" w:lastRow="0" w:firstColumn="1" w:lastColumn="0" w:noHBand="0" w:noVBand="1"/>
      </w:tblPr>
      <w:tblGrid>
        <w:gridCol w:w="4497"/>
        <w:gridCol w:w="4497"/>
      </w:tblGrid>
      <w:tr w:rsidR="00B64F7C" w:rsidRPr="00B64F7C" w14:paraId="7D37D67D" w14:textId="77777777" w:rsidTr="00902491">
        <w:tc>
          <w:tcPr>
            <w:tcW w:w="4497" w:type="dxa"/>
            <w:tcBorders>
              <w:right w:val="nil"/>
            </w:tcBorders>
          </w:tcPr>
          <w:p w14:paraId="636D16DE" w14:textId="77777777" w:rsidR="00B64F7C" w:rsidRPr="00B64F7C" w:rsidRDefault="00B64F7C" w:rsidP="00B64F7C">
            <w:pPr>
              <w:spacing w:after="0" w:line="276" w:lineRule="auto"/>
              <w:rPr>
                <w:rFonts w:ascii="Times New Roman" w:eastAsia="Calibri" w:hAnsi="Times New Roman" w:cs="Times New Roman"/>
                <w:sz w:val="24"/>
                <w:szCs w:val="24"/>
              </w:rPr>
            </w:pPr>
            <w:r w:rsidRPr="00B64F7C">
              <w:rPr>
                <w:rFonts w:ascii="Times New Roman" w:eastAsia="Calibri" w:hAnsi="Times New Roman" w:cs="Times New Roman"/>
                <w:sz w:val="24"/>
                <w:szCs w:val="24"/>
              </w:rPr>
              <w:t>Администрация сельского поселения Кузьмино-Отвержский  сельсовет Липецкого муниципального района Липецкой области РФ</w:t>
            </w:r>
          </w:p>
          <w:p w14:paraId="6B13264D" w14:textId="77777777" w:rsidR="00B64F7C" w:rsidRPr="00B64F7C" w:rsidRDefault="00B64F7C" w:rsidP="00B64F7C">
            <w:pPr>
              <w:spacing w:after="0" w:line="276" w:lineRule="auto"/>
              <w:rPr>
                <w:rFonts w:ascii="Times New Roman" w:eastAsia="Calibri" w:hAnsi="Times New Roman" w:cs="Times New Roman"/>
                <w:sz w:val="24"/>
                <w:szCs w:val="24"/>
              </w:rPr>
            </w:pPr>
            <w:r w:rsidRPr="00B64F7C">
              <w:rPr>
                <w:rFonts w:ascii="Times New Roman" w:eastAsia="Calibri" w:hAnsi="Times New Roman" w:cs="Times New Roman"/>
                <w:sz w:val="24"/>
                <w:szCs w:val="24"/>
              </w:rPr>
              <w:t>398501, Липецкая обл., Липецкий район.,</w:t>
            </w:r>
          </w:p>
          <w:p w14:paraId="58B14824" w14:textId="77777777" w:rsidR="00B64F7C" w:rsidRPr="00B64F7C" w:rsidRDefault="00B64F7C" w:rsidP="00B64F7C">
            <w:pPr>
              <w:spacing w:after="0" w:line="276" w:lineRule="auto"/>
              <w:rPr>
                <w:rFonts w:ascii="Times New Roman" w:eastAsia="Calibri" w:hAnsi="Times New Roman" w:cs="Times New Roman"/>
                <w:sz w:val="24"/>
                <w:szCs w:val="24"/>
              </w:rPr>
            </w:pPr>
            <w:r w:rsidRPr="00B64F7C">
              <w:rPr>
                <w:rFonts w:ascii="Times New Roman" w:eastAsia="Calibri" w:hAnsi="Times New Roman" w:cs="Times New Roman"/>
                <w:sz w:val="24"/>
                <w:szCs w:val="24"/>
              </w:rPr>
              <w:t>с. Кузьминские Отвержки, ул.Молодежная,1</w:t>
            </w:r>
          </w:p>
          <w:p w14:paraId="242963C6" w14:textId="77777777" w:rsidR="00B64F7C" w:rsidRPr="00B64F7C" w:rsidRDefault="00B64F7C" w:rsidP="00B64F7C">
            <w:pPr>
              <w:spacing w:after="0" w:line="276" w:lineRule="auto"/>
              <w:rPr>
                <w:rFonts w:ascii="Times New Roman" w:eastAsia="Calibri" w:hAnsi="Times New Roman" w:cs="Times New Roman"/>
                <w:sz w:val="24"/>
                <w:szCs w:val="24"/>
              </w:rPr>
            </w:pPr>
            <w:r w:rsidRPr="00B64F7C">
              <w:rPr>
                <w:rFonts w:ascii="Times New Roman" w:eastAsia="Calibri" w:hAnsi="Times New Roman" w:cs="Times New Roman"/>
                <w:sz w:val="24"/>
                <w:szCs w:val="24"/>
              </w:rPr>
              <w:t>ИНН 4813001199, КПП 481301001</w:t>
            </w:r>
          </w:p>
          <w:p w14:paraId="62E55C79" w14:textId="77777777" w:rsidR="00B64F7C" w:rsidRPr="00B64F7C" w:rsidRDefault="00B64F7C" w:rsidP="00B64F7C">
            <w:pPr>
              <w:spacing w:after="0" w:line="276" w:lineRule="auto"/>
              <w:rPr>
                <w:rFonts w:ascii="Times New Roman" w:eastAsia="Calibri" w:hAnsi="Times New Roman" w:cs="Times New Roman"/>
                <w:sz w:val="24"/>
                <w:szCs w:val="24"/>
              </w:rPr>
            </w:pPr>
            <w:r w:rsidRPr="00B64F7C">
              <w:rPr>
                <w:rFonts w:ascii="Times New Roman" w:eastAsia="Calibri" w:hAnsi="Times New Roman" w:cs="Times New Roman"/>
                <w:sz w:val="24"/>
                <w:szCs w:val="24"/>
              </w:rPr>
              <w:t>р/с 40204810145250000815</w:t>
            </w:r>
          </w:p>
          <w:p w14:paraId="14197AFB" w14:textId="77777777" w:rsidR="00B64F7C" w:rsidRPr="00B64F7C" w:rsidRDefault="00B64F7C" w:rsidP="00B64F7C">
            <w:pPr>
              <w:spacing w:after="0" w:line="276" w:lineRule="auto"/>
              <w:rPr>
                <w:rFonts w:ascii="Times New Roman" w:eastAsia="Calibri" w:hAnsi="Times New Roman" w:cs="Times New Roman"/>
                <w:sz w:val="24"/>
                <w:szCs w:val="24"/>
              </w:rPr>
            </w:pPr>
            <w:r w:rsidRPr="00B64F7C">
              <w:rPr>
                <w:rFonts w:ascii="Times New Roman" w:eastAsia="Calibri" w:hAnsi="Times New Roman" w:cs="Times New Roman"/>
                <w:sz w:val="24"/>
                <w:szCs w:val="24"/>
              </w:rPr>
              <w:t xml:space="preserve">Отделение Липецк, </w:t>
            </w:r>
            <w:proofErr w:type="spellStart"/>
            <w:r w:rsidRPr="00B64F7C">
              <w:rPr>
                <w:rFonts w:ascii="Times New Roman" w:eastAsia="Calibri" w:hAnsi="Times New Roman" w:cs="Times New Roman"/>
                <w:sz w:val="24"/>
                <w:szCs w:val="24"/>
              </w:rPr>
              <w:t>г.Липецк</w:t>
            </w:r>
            <w:proofErr w:type="spellEnd"/>
          </w:p>
          <w:p w14:paraId="308FADAD" w14:textId="77777777" w:rsidR="00B64F7C" w:rsidRPr="00B64F7C" w:rsidRDefault="00B64F7C" w:rsidP="00B64F7C">
            <w:pPr>
              <w:spacing w:after="0" w:line="276" w:lineRule="auto"/>
              <w:rPr>
                <w:rFonts w:ascii="Times New Roman" w:eastAsia="Calibri" w:hAnsi="Times New Roman" w:cs="Times New Roman"/>
                <w:b/>
                <w:sz w:val="24"/>
                <w:szCs w:val="24"/>
              </w:rPr>
            </w:pPr>
            <w:r w:rsidRPr="00B64F7C">
              <w:rPr>
                <w:rFonts w:ascii="Times New Roman" w:eastAsia="Calibri" w:hAnsi="Times New Roman" w:cs="Times New Roman"/>
                <w:sz w:val="24"/>
                <w:szCs w:val="24"/>
              </w:rPr>
              <w:t>БИК 044206001</w:t>
            </w:r>
          </w:p>
        </w:tc>
        <w:tc>
          <w:tcPr>
            <w:tcW w:w="4497" w:type="dxa"/>
            <w:tcBorders>
              <w:right w:val="nil"/>
            </w:tcBorders>
          </w:tcPr>
          <w:p w14:paraId="1FAD8D31" w14:textId="77777777" w:rsidR="00B64F7C" w:rsidRDefault="00783709" w:rsidP="00B64F7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Акционерное Общество «Принципы Антошина»</w:t>
            </w:r>
          </w:p>
          <w:p w14:paraId="652CDD53" w14:textId="65F221FA" w:rsidR="00783709" w:rsidRDefault="00783709" w:rsidP="00783709">
            <w:pPr>
              <w:rPr>
                <w:rFonts w:ascii="Times New Roman" w:eastAsia="Times New Roman" w:hAnsi="Times New Roman" w:cs="Times New Roman"/>
                <w:sz w:val="24"/>
                <w:szCs w:val="24"/>
              </w:rPr>
            </w:pPr>
            <w:r>
              <w:rPr>
                <w:rFonts w:ascii="Times New Roman" w:eastAsia="Times New Roman" w:hAnsi="Times New Roman" w:cs="Times New Roman"/>
                <w:sz w:val="24"/>
                <w:szCs w:val="24"/>
              </w:rPr>
              <w:t>394030 г. Воронеж, ул</w:t>
            </w:r>
            <w:r w:rsidR="005832C5">
              <w:rPr>
                <w:rFonts w:ascii="Times New Roman" w:eastAsia="Times New Roman" w:hAnsi="Times New Roman" w:cs="Times New Roman"/>
                <w:sz w:val="24"/>
                <w:szCs w:val="24"/>
              </w:rPr>
              <w:t>. Бакунина, д.45, оф.302</w:t>
            </w:r>
          </w:p>
          <w:p w14:paraId="150E6CFB" w14:textId="0816FB95" w:rsidR="005832C5" w:rsidRDefault="005832C5" w:rsidP="0078370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ИНН 3664238038 КПП 366401001</w:t>
            </w:r>
          </w:p>
          <w:p w14:paraId="74BE2E36" w14:textId="3CCB2B17" w:rsidR="005832C5" w:rsidRDefault="005832C5" w:rsidP="00783709">
            <w:pPr>
              <w:rPr>
                <w:rFonts w:ascii="Times New Roman" w:eastAsia="Times New Roman" w:hAnsi="Times New Roman" w:cs="Times New Roman"/>
                <w:sz w:val="24"/>
                <w:szCs w:val="24"/>
              </w:rPr>
            </w:pPr>
            <w:r>
              <w:rPr>
                <w:rFonts w:ascii="Times New Roman" w:eastAsia="Times New Roman" w:hAnsi="Times New Roman" w:cs="Times New Roman"/>
                <w:sz w:val="24"/>
                <w:szCs w:val="24"/>
              </w:rPr>
              <w:t>р/сч.40702810513000028464</w:t>
            </w:r>
          </w:p>
          <w:p w14:paraId="5940DE06" w14:textId="417B1D3E" w:rsidR="005832C5" w:rsidRDefault="005832C5" w:rsidP="00783709">
            <w:pPr>
              <w:rPr>
                <w:rFonts w:ascii="Times New Roman" w:eastAsia="Times New Roman" w:hAnsi="Times New Roman" w:cs="Times New Roman"/>
                <w:sz w:val="24"/>
                <w:szCs w:val="24"/>
              </w:rPr>
            </w:pPr>
            <w:r>
              <w:rPr>
                <w:rFonts w:ascii="Times New Roman" w:eastAsia="Times New Roman" w:hAnsi="Times New Roman" w:cs="Times New Roman"/>
                <w:sz w:val="24"/>
                <w:szCs w:val="24"/>
              </w:rPr>
              <w:t>БИК 042007681</w:t>
            </w:r>
          </w:p>
          <w:p w14:paraId="2B1DA9C4" w14:textId="1655811B" w:rsidR="005832C5" w:rsidRDefault="005832C5" w:rsidP="00783709">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Центрально-Черноземный Банк ПАО Сбербанк г. Воронеж</w:t>
            </w:r>
          </w:p>
          <w:p w14:paraId="13068C0F" w14:textId="2D245064" w:rsidR="00783709" w:rsidRPr="00B64F7C" w:rsidRDefault="00783709" w:rsidP="00783709">
            <w:pPr>
              <w:rPr>
                <w:rFonts w:ascii="Times New Roman" w:eastAsia="Times New Roman" w:hAnsi="Times New Roman" w:cs="Times New Roman"/>
                <w:sz w:val="24"/>
                <w:szCs w:val="24"/>
              </w:rPr>
            </w:pPr>
          </w:p>
        </w:tc>
      </w:tr>
    </w:tbl>
    <w:p w14:paraId="622C7EB5" w14:textId="77777777" w:rsidR="00B64F7C" w:rsidRPr="00B64F7C" w:rsidRDefault="00B64F7C" w:rsidP="00B64F7C">
      <w:pPr>
        <w:spacing w:before="120" w:after="60" w:line="240" w:lineRule="auto"/>
        <w:ind w:left="1249"/>
        <w:contextualSpacing/>
        <w:rPr>
          <w:rFonts w:ascii="Times New Roman" w:eastAsia="Times New Roman" w:hAnsi="Times New Roman" w:cs="Times New Roman"/>
          <w:b/>
          <w:sz w:val="24"/>
          <w:szCs w:val="24"/>
        </w:rPr>
      </w:pPr>
      <w:r w:rsidRPr="00B64F7C">
        <w:rPr>
          <w:rFonts w:ascii="Times New Roman" w:eastAsia="Times New Roman" w:hAnsi="Times New Roman" w:cs="Times New Roman"/>
          <w:b/>
          <w:sz w:val="24"/>
          <w:szCs w:val="24"/>
        </w:rPr>
        <w:t xml:space="preserve">                                               ПОДПИСИ СТОРОН:</w:t>
      </w:r>
    </w:p>
    <w:p w14:paraId="6005C4FC" w14:textId="77777777" w:rsidR="00B64F7C" w:rsidRPr="00B64F7C" w:rsidRDefault="00B64F7C" w:rsidP="00B64F7C">
      <w:pPr>
        <w:spacing w:before="120" w:after="60" w:line="240" w:lineRule="auto"/>
        <w:ind w:left="1609"/>
        <w:contextualSpacing/>
        <w:rPr>
          <w:rFonts w:ascii="Times New Roman" w:eastAsia="Times New Roman" w:hAnsi="Times New Roman" w:cs="Times New Roman"/>
          <w:b/>
          <w:sz w:val="24"/>
          <w:szCs w:val="24"/>
        </w:rPr>
      </w:pPr>
    </w:p>
    <w:tbl>
      <w:tblPr>
        <w:tblW w:w="10031" w:type="dxa"/>
        <w:tblLayout w:type="fixed"/>
        <w:tblLook w:val="01E0" w:firstRow="1" w:lastRow="1" w:firstColumn="1" w:lastColumn="1" w:noHBand="0" w:noVBand="0"/>
      </w:tblPr>
      <w:tblGrid>
        <w:gridCol w:w="5070"/>
        <w:gridCol w:w="4961"/>
      </w:tblGrid>
      <w:tr w:rsidR="00B64F7C" w:rsidRPr="00B64F7C" w14:paraId="248D30A0" w14:textId="77777777" w:rsidTr="00902491">
        <w:tc>
          <w:tcPr>
            <w:tcW w:w="5070" w:type="dxa"/>
          </w:tcPr>
          <w:p w14:paraId="5862F294" w14:textId="77777777" w:rsidR="00B64F7C" w:rsidRPr="00B64F7C" w:rsidRDefault="00B64F7C" w:rsidP="00B64F7C">
            <w:pPr>
              <w:spacing w:after="60" w:line="240" w:lineRule="auto"/>
              <w:rPr>
                <w:rFonts w:ascii="Times New Roman" w:eastAsia="Times New Roman" w:hAnsi="Times New Roman" w:cs="Times New Roman"/>
                <w:b/>
                <w:sz w:val="24"/>
                <w:szCs w:val="24"/>
              </w:rPr>
            </w:pPr>
            <w:r w:rsidRPr="00B64F7C">
              <w:rPr>
                <w:rFonts w:ascii="Times New Roman" w:eastAsia="Times New Roman" w:hAnsi="Times New Roman" w:cs="Times New Roman"/>
                <w:b/>
                <w:sz w:val="24"/>
                <w:szCs w:val="24"/>
              </w:rPr>
              <w:t>ЗАКАЗЧИК</w:t>
            </w:r>
          </w:p>
          <w:p w14:paraId="6700FB58" w14:textId="77777777" w:rsidR="00B64F7C" w:rsidRPr="00B64F7C" w:rsidRDefault="00B64F7C" w:rsidP="00B64F7C">
            <w:pPr>
              <w:spacing w:after="60" w:line="240" w:lineRule="auto"/>
              <w:rPr>
                <w:rFonts w:ascii="Times New Roman" w:eastAsia="Times New Roman" w:hAnsi="Times New Roman" w:cs="Times New Roman"/>
                <w:b/>
                <w:sz w:val="24"/>
                <w:szCs w:val="24"/>
              </w:rPr>
            </w:pPr>
          </w:p>
          <w:p w14:paraId="2BB7482B" w14:textId="77777777" w:rsidR="00B64F7C" w:rsidRPr="00B64F7C" w:rsidRDefault="00B64F7C" w:rsidP="00B64F7C">
            <w:pPr>
              <w:spacing w:after="60" w:line="240" w:lineRule="auto"/>
              <w:rPr>
                <w:rFonts w:ascii="Times New Roman" w:eastAsia="Times New Roman" w:hAnsi="Times New Roman" w:cs="Times New Roman"/>
                <w:sz w:val="24"/>
                <w:szCs w:val="24"/>
              </w:rPr>
            </w:pPr>
            <w:r w:rsidRPr="00B64F7C">
              <w:rPr>
                <w:rFonts w:ascii="Times New Roman" w:eastAsia="Times New Roman" w:hAnsi="Times New Roman" w:cs="Times New Roman"/>
                <w:sz w:val="24"/>
                <w:szCs w:val="24"/>
              </w:rPr>
              <w:t>____________________</w:t>
            </w:r>
            <w:proofErr w:type="spellStart"/>
            <w:r w:rsidRPr="00B64F7C">
              <w:rPr>
                <w:rFonts w:ascii="Times New Roman" w:eastAsia="Times New Roman" w:hAnsi="Times New Roman" w:cs="Times New Roman"/>
                <w:sz w:val="24"/>
                <w:szCs w:val="24"/>
              </w:rPr>
              <w:t>А.И.Коростелев</w:t>
            </w:r>
            <w:proofErr w:type="spellEnd"/>
          </w:p>
          <w:p w14:paraId="3158745C" w14:textId="77777777" w:rsidR="00B64F7C" w:rsidRPr="00B64F7C" w:rsidRDefault="00B64F7C" w:rsidP="00B64F7C">
            <w:pPr>
              <w:spacing w:after="60" w:line="240" w:lineRule="auto"/>
              <w:rPr>
                <w:rFonts w:ascii="Times New Roman" w:eastAsia="Times New Roman" w:hAnsi="Times New Roman" w:cs="Times New Roman"/>
                <w:sz w:val="24"/>
                <w:szCs w:val="24"/>
              </w:rPr>
            </w:pPr>
            <w:r w:rsidRPr="00B64F7C">
              <w:rPr>
                <w:rFonts w:ascii="Times New Roman" w:eastAsia="Times New Roman" w:hAnsi="Times New Roman" w:cs="Times New Roman"/>
                <w:sz w:val="24"/>
                <w:szCs w:val="24"/>
              </w:rPr>
              <w:t xml:space="preserve"> МП</w:t>
            </w:r>
          </w:p>
        </w:tc>
        <w:tc>
          <w:tcPr>
            <w:tcW w:w="4961" w:type="dxa"/>
          </w:tcPr>
          <w:p w14:paraId="2974C5FD" w14:textId="77777777" w:rsidR="00B64F7C" w:rsidRPr="00B64F7C" w:rsidRDefault="00B64F7C" w:rsidP="00B64F7C">
            <w:pPr>
              <w:spacing w:after="60" w:line="240" w:lineRule="auto"/>
              <w:rPr>
                <w:rFonts w:ascii="Times New Roman" w:eastAsia="Times New Roman" w:hAnsi="Times New Roman" w:cs="Times New Roman"/>
                <w:b/>
                <w:sz w:val="24"/>
                <w:szCs w:val="24"/>
              </w:rPr>
            </w:pPr>
            <w:r w:rsidRPr="00B64F7C">
              <w:rPr>
                <w:rFonts w:ascii="Times New Roman" w:eastAsia="Times New Roman" w:hAnsi="Times New Roman" w:cs="Times New Roman"/>
                <w:b/>
                <w:sz w:val="24"/>
                <w:szCs w:val="24"/>
              </w:rPr>
              <w:t>ПОДРЯДЧИК</w:t>
            </w:r>
          </w:p>
          <w:p w14:paraId="7FDC4935" w14:textId="77777777" w:rsidR="00B64F7C" w:rsidRPr="00B64F7C" w:rsidRDefault="00B64F7C" w:rsidP="00B64F7C">
            <w:pPr>
              <w:pBdr>
                <w:bottom w:val="single" w:sz="12" w:space="1" w:color="auto"/>
              </w:pBdr>
              <w:spacing w:after="60" w:line="240" w:lineRule="auto"/>
              <w:rPr>
                <w:rFonts w:ascii="Times New Roman" w:eastAsia="Times New Roman" w:hAnsi="Times New Roman" w:cs="Times New Roman"/>
                <w:bCs/>
                <w:sz w:val="24"/>
                <w:szCs w:val="24"/>
              </w:rPr>
            </w:pPr>
          </w:p>
          <w:p w14:paraId="40F16F57" w14:textId="567E38BA" w:rsidR="00B64F7C" w:rsidRPr="00B64F7C" w:rsidRDefault="005832C5" w:rsidP="005832C5">
            <w:pPr>
              <w:pBdr>
                <w:bottom w:val="single" w:sz="12" w:space="1" w:color="auto"/>
              </w:pBdr>
              <w:tabs>
                <w:tab w:val="left" w:pos="3030"/>
              </w:tabs>
              <w:spacing w:after="6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Р.А. Антошин</w:t>
            </w:r>
          </w:p>
          <w:p w14:paraId="09492477" w14:textId="77777777" w:rsidR="00B64F7C" w:rsidRPr="00B64F7C" w:rsidRDefault="00B64F7C" w:rsidP="00B64F7C">
            <w:pPr>
              <w:spacing w:after="60" w:line="240" w:lineRule="auto"/>
              <w:rPr>
                <w:rFonts w:ascii="Times New Roman" w:eastAsia="Times New Roman" w:hAnsi="Times New Roman" w:cs="Times New Roman"/>
                <w:sz w:val="24"/>
                <w:szCs w:val="24"/>
              </w:rPr>
            </w:pPr>
            <w:r w:rsidRPr="00B64F7C">
              <w:rPr>
                <w:rFonts w:ascii="Times New Roman" w:eastAsia="Times New Roman" w:hAnsi="Times New Roman" w:cs="Times New Roman"/>
                <w:sz w:val="24"/>
                <w:szCs w:val="24"/>
              </w:rPr>
              <w:t xml:space="preserve">  МП</w:t>
            </w:r>
          </w:p>
          <w:p w14:paraId="5608A420" w14:textId="77777777" w:rsidR="00B64F7C" w:rsidRPr="00B64F7C" w:rsidRDefault="00B64F7C" w:rsidP="00B64F7C">
            <w:pPr>
              <w:spacing w:after="60" w:line="240" w:lineRule="auto"/>
              <w:rPr>
                <w:rFonts w:ascii="Times New Roman" w:eastAsia="Times New Roman" w:hAnsi="Times New Roman" w:cs="Times New Roman"/>
                <w:sz w:val="24"/>
                <w:szCs w:val="24"/>
              </w:rPr>
            </w:pPr>
          </w:p>
        </w:tc>
      </w:tr>
    </w:tbl>
    <w:p w14:paraId="578F2B29" w14:textId="77777777" w:rsidR="00B64F7C" w:rsidRPr="00B64F7C" w:rsidRDefault="00B64F7C" w:rsidP="00B64F7C">
      <w:pPr>
        <w:spacing w:after="0" w:line="240" w:lineRule="auto"/>
        <w:rPr>
          <w:rFonts w:ascii="Times New Roman" w:eastAsia="Times New Roman" w:hAnsi="Times New Roman" w:cs="Times New Roman"/>
          <w:sz w:val="24"/>
          <w:szCs w:val="24"/>
          <w:lang w:eastAsia="ru-RU"/>
        </w:rPr>
      </w:pPr>
    </w:p>
    <w:p w14:paraId="2A77B736" w14:textId="77777777" w:rsidR="00B64F7C" w:rsidRPr="00B64F7C" w:rsidRDefault="00B64F7C" w:rsidP="00B64F7C">
      <w:pPr>
        <w:spacing w:after="0" w:line="240" w:lineRule="auto"/>
        <w:rPr>
          <w:rFonts w:ascii="Times New Roman" w:eastAsia="Times New Roman" w:hAnsi="Times New Roman" w:cs="Times New Roman"/>
          <w:sz w:val="24"/>
          <w:szCs w:val="24"/>
          <w:lang w:eastAsia="ru-RU"/>
        </w:rPr>
      </w:pPr>
    </w:p>
    <w:p w14:paraId="4DBC5AFF" w14:textId="77777777" w:rsidR="00B64F7C" w:rsidRPr="00B64F7C" w:rsidRDefault="00B64F7C" w:rsidP="00B64F7C">
      <w:pPr>
        <w:spacing w:after="0" w:line="240" w:lineRule="auto"/>
        <w:rPr>
          <w:rFonts w:ascii="Times New Roman" w:eastAsia="Times New Roman" w:hAnsi="Times New Roman" w:cs="Times New Roman"/>
          <w:sz w:val="24"/>
          <w:szCs w:val="24"/>
          <w:lang w:eastAsia="ru-RU"/>
        </w:rPr>
      </w:pPr>
    </w:p>
    <w:p w14:paraId="4DFBD44F" w14:textId="77777777" w:rsidR="00B64F7C" w:rsidRPr="00B64F7C" w:rsidRDefault="00B64F7C" w:rsidP="00B64F7C">
      <w:pPr>
        <w:spacing w:after="0" w:line="240" w:lineRule="auto"/>
        <w:rPr>
          <w:rFonts w:ascii="Times New Roman" w:eastAsia="Times New Roman" w:hAnsi="Times New Roman" w:cs="Times New Roman"/>
          <w:sz w:val="24"/>
          <w:szCs w:val="24"/>
          <w:lang w:eastAsia="ru-RU"/>
        </w:rPr>
      </w:pPr>
    </w:p>
    <w:p w14:paraId="510CB536" w14:textId="77777777" w:rsidR="00B64F7C" w:rsidRPr="00B64F7C" w:rsidRDefault="00B64F7C" w:rsidP="00B64F7C">
      <w:pPr>
        <w:spacing w:after="0" w:line="240" w:lineRule="auto"/>
        <w:rPr>
          <w:rFonts w:ascii="Times New Roman" w:eastAsia="Times New Roman" w:hAnsi="Times New Roman" w:cs="Times New Roman"/>
          <w:sz w:val="24"/>
          <w:szCs w:val="24"/>
          <w:lang w:eastAsia="ru-RU"/>
        </w:rPr>
      </w:pPr>
    </w:p>
    <w:p w14:paraId="6F90C2A3" w14:textId="77777777" w:rsidR="00B64F7C" w:rsidRPr="00B64F7C" w:rsidRDefault="00B64F7C" w:rsidP="00B64F7C">
      <w:pPr>
        <w:spacing w:after="0" w:line="240" w:lineRule="auto"/>
        <w:rPr>
          <w:rFonts w:ascii="Times New Roman" w:eastAsia="Times New Roman" w:hAnsi="Times New Roman" w:cs="Times New Roman"/>
          <w:sz w:val="24"/>
          <w:szCs w:val="24"/>
          <w:lang w:eastAsia="ru-RU"/>
        </w:rPr>
      </w:pPr>
    </w:p>
    <w:p w14:paraId="6630D768" w14:textId="77777777" w:rsidR="00CF07DC" w:rsidRDefault="00CF07DC"/>
    <w:sectPr w:rsidR="00CF07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328FA" w14:textId="77777777" w:rsidR="0081428E" w:rsidRDefault="0081428E" w:rsidP="00B64F7C">
      <w:pPr>
        <w:spacing w:after="0" w:line="240" w:lineRule="auto"/>
      </w:pPr>
      <w:r>
        <w:separator/>
      </w:r>
    </w:p>
  </w:endnote>
  <w:endnote w:type="continuationSeparator" w:id="0">
    <w:p w14:paraId="5A5BF433" w14:textId="77777777" w:rsidR="0081428E" w:rsidRDefault="0081428E" w:rsidP="00B6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AFD8A" w14:textId="77777777" w:rsidR="0081428E" w:rsidRDefault="0081428E" w:rsidP="00B64F7C">
      <w:pPr>
        <w:spacing w:after="0" w:line="240" w:lineRule="auto"/>
      </w:pPr>
      <w:r>
        <w:separator/>
      </w:r>
    </w:p>
  </w:footnote>
  <w:footnote w:type="continuationSeparator" w:id="0">
    <w:p w14:paraId="333D04D3" w14:textId="77777777" w:rsidR="0081428E" w:rsidRDefault="0081428E" w:rsidP="00B64F7C">
      <w:pPr>
        <w:spacing w:after="0" w:line="240" w:lineRule="auto"/>
      </w:pPr>
      <w:r>
        <w:continuationSeparator/>
      </w:r>
    </w:p>
  </w:footnote>
  <w:footnote w:id="1">
    <w:p w14:paraId="05675936" w14:textId="77777777" w:rsidR="00B64F7C" w:rsidRPr="00D6766C" w:rsidRDefault="00B64F7C" w:rsidP="00B64F7C">
      <w:pPr>
        <w:spacing w:after="0" w:line="240" w:lineRule="auto"/>
        <w:ind w:firstLine="709"/>
        <w:contextualSpacing/>
        <w:rPr>
          <w:rFonts w:eastAsia="Times New Roman"/>
          <w:sz w:val="20"/>
          <w:szCs w:val="20"/>
        </w:rPr>
      </w:pPr>
      <w:r w:rsidRPr="00D6766C">
        <w:rPr>
          <w:rStyle w:val="a5"/>
        </w:rPr>
        <w:footnoteRef/>
      </w:r>
      <w:r w:rsidRPr="00D6766C">
        <w:rPr>
          <w:rFonts w:eastAsia="Times New Roman"/>
          <w:sz w:val="20"/>
          <w:szCs w:val="20"/>
        </w:rPr>
        <w:t>Пеня определяется по формуле, установленной Правилами, утвержденными постановлением Правительства Российской Федерации от 25.11.2013 № 1063:</w:t>
      </w:r>
    </w:p>
    <w:p w14:paraId="68D61CCB" w14:textId="77777777" w:rsidR="00B64F7C" w:rsidRPr="00D6766C" w:rsidRDefault="00B64F7C" w:rsidP="00B64F7C">
      <w:pPr>
        <w:autoSpaceDE w:val="0"/>
        <w:autoSpaceDN w:val="0"/>
        <w:adjustRightInd w:val="0"/>
        <w:spacing w:after="0" w:line="240" w:lineRule="auto"/>
        <w:ind w:firstLine="709"/>
        <w:contextualSpacing/>
        <w:rPr>
          <w:rFonts w:eastAsia="Times New Roman"/>
          <w:iCs/>
          <w:sz w:val="20"/>
          <w:szCs w:val="20"/>
        </w:rPr>
      </w:pPr>
      <w:r w:rsidRPr="00D6766C">
        <w:rPr>
          <w:rFonts w:eastAsia="Times New Roman"/>
          <w:iCs/>
          <w:sz w:val="20"/>
          <w:szCs w:val="20"/>
        </w:rPr>
        <w:t xml:space="preserve">П = (Ц - В) x С, где: </w:t>
      </w:r>
    </w:p>
    <w:p w14:paraId="791B9014" w14:textId="77777777" w:rsidR="00B64F7C" w:rsidRPr="00D6766C" w:rsidRDefault="00B64F7C" w:rsidP="00B64F7C">
      <w:pPr>
        <w:autoSpaceDE w:val="0"/>
        <w:autoSpaceDN w:val="0"/>
        <w:adjustRightInd w:val="0"/>
        <w:spacing w:after="0" w:line="240" w:lineRule="auto"/>
        <w:ind w:firstLine="709"/>
        <w:contextualSpacing/>
        <w:rPr>
          <w:rFonts w:eastAsia="Times New Roman"/>
          <w:iCs/>
          <w:sz w:val="20"/>
          <w:szCs w:val="20"/>
        </w:rPr>
      </w:pPr>
      <w:r w:rsidRPr="00D6766C">
        <w:rPr>
          <w:rFonts w:eastAsia="Times New Roman"/>
          <w:iCs/>
          <w:sz w:val="20"/>
          <w:szCs w:val="20"/>
        </w:rPr>
        <w:t xml:space="preserve">Ц - цена договора; </w:t>
      </w:r>
    </w:p>
    <w:p w14:paraId="31734488" w14:textId="77777777" w:rsidR="00B64F7C" w:rsidRPr="00D6766C" w:rsidRDefault="00B64F7C" w:rsidP="00B64F7C">
      <w:pPr>
        <w:autoSpaceDE w:val="0"/>
        <w:autoSpaceDN w:val="0"/>
        <w:adjustRightInd w:val="0"/>
        <w:spacing w:after="0" w:line="240" w:lineRule="auto"/>
        <w:ind w:firstLine="709"/>
        <w:contextualSpacing/>
        <w:rPr>
          <w:rFonts w:eastAsia="Times New Roman"/>
          <w:iCs/>
          <w:sz w:val="20"/>
          <w:szCs w:val="20"/>
        </w:rPr>
      </w:pPr>
    </w:p>
    <w:p w14:paraId="2E18D339" w14:textId="77777777" w:rsidR="00B64F7C" w:rsidRPr="008C5806" w:rsidRDefault="00B64F7C" w:rsidP="00B64F7C">
      <w:pPr>
        <w:autoSpaceDE w:val="0"/>
        <w:autoSpaceDN w:val="0"/>
        <w:adjustRightInd w:val="0"/>
        <w:spacing w:after="0" w:line="240" w:lineRule="auto"/>
        <w:ind w:firstLine="709"/>
        <w:contextualSpacing/>
        <w:rPr>
          <w:rFonts w:eastAsia="Times New Roman"/>
          <w:iCs/>
          <w:sz w:val="20"/>
          <w:szCs w:val="20"/>
        </w:rPr>
      </w:pPr>
      <w:r>
        <w:rPr>
          <w:rFonts w:eastAsia="Times New Roman"/>
          <w:iCs/>
          <w:sz w:val="20"/>
          <w:szCs w:val="20"/>
        </w:rPr>
        <w:t>.</w:t>
      </w:r>
    </w:p>
    <w:p w14:paraId="096C05EE" w14:textId="77777777" w:rsidR="00B64F7C" w:rsidRPr="008C5806" w:rsidRDefault="00B64F7C" w:rsidP="00B64F7C">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23C7E"/>
    <w:multiLevelType w:val="hybridMultilevel"/>
    <w:tmpl w:val="62861FC4"/>
    <w:lvl w:ilvl="0" w:tplc="366408E4">
      <w:start w:val="1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94A0BE1"/>
    <w:multiLevelType w:val="multilevel"/>
    <w:tmpl w:val="B1185954"/>
    <w:lvl w:ilvl="0">
      <w:start w:val="1"/>
      <w:numFmt w:val="decimal"/>
      <w:lvlText w:val="%1."/>
      <w:lvlJc w:val="left"/>
      <w:pPr>
        <w:ind w:left="1609" w:hanging="360"/>
      </w:pPr>
      <w:rPr>
        <w:rFonts w:hint="default"/>
        <w:b/>
      </w:rPr>
    </w:lvl>
    <w:lvl w:ilvl="1">
      <w:start w:val="1"/>
      <w:numFmt w:val="decimal"/>
      <w:isLgl/>
      <w:lvlText w:val="%1.%2."/>
      <w:lvlJc w:val="left"/>
      <w:pPr>
        <w:ind w:left="1729" w:hanging="480"/>
      </w:pPr>
      <w:rPr>
        <w:rFonts w:hint="default"/>
      </w:rPr>
    </w:lvl>
    <w:lvl w:ilvl="2">
      <w:start w:val="1"/>
      <w:numFmt w:val="decimal"/>
      <w:isLgl/>
      <w:lvlText w:val="%1.%2.%3."/>
      <w:lvlJc w:val="left"/>
      <w:pPr>
        <w:ind w:left="1969" w:hanging="720"/>
      </w:pPr>
      <w:rPr>
        <w:rFonts w:hint="default"/>
      </w:rPr>
    </w:lvl>
    <w:lvl w:ilvl="3">
      <w:start w:val="1"/>
      <w:numFmt w:val="decimal"/>
      <w:isLgl/>
      <w:lvlText w:val="%1.%2.%3.%4."/>
      <w:lvlJc w:val="left"/>
      <w:pPr>
        <w:ind w:left="1969" w:hanging="720"/>
      </w:pPr>
      <w:rPr>
        <w:rFonts w:hint="default"/>
      </w:rPr>
    </w:lvl>
    <w:lvl w:ilvl="4">
      <w:start w:val="1"/>
      <w:numFmt w:val="decimal"/>
      <w:isLgl/>
      <w:lvlText w:val="%1.%2.%3.%4.%5."/>
      <w:lvlJc w:val="left"/>
      <w:pPr>
        <w:ind w:left="2329" w:hanging="1080"/>
      </w:pPr>
      <w:rPr>
        <w:rFonts w:hint="default"/>
      </w:rPr>
    </w:lvl>
    <w:lvl w:ilvl="5">
      <w:start w:val="1"/>
      <w:numFmt w:val="decimal"/>
      <w:isLgl/>
      <w:lvlText w:val="%1.%2.%3.%4.%5.%6."/>
      <w:lvlJc w:val="left"/>
      <w:pPr>
        <w:ind w:left="2329"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689" w:hanging="1440"/>
      </w:pPr>
      <w:rPr>
        <w:rFonts w:hint="default"/>
      </w:rPr>
    </w:lvl>
    <w:lvl w:ilvl="8">
      <w:start w:val="1"/>
      <w:numFmt w:val="decimal"/>
      <w:isLgl/>
      <w:lvlText w:val="%1.%2.%3.%4.%5.%6.%7.%8.%9."/>
      <w:lvlJc w:val="left"/>
      <w:pPr>
        <w:ind w:left="304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A9"/>
    <w:rsid w:val="00356F0C"/>
    <w:rsid w:val="005832C5"/>
    <w:rsid w:val="00645ECA"/>
    <w:rsid w:val="00783709"/>
    <w:rsid w:val="007D2C4C"/>
    <w:rsid w:val="0081428E"/>
    <w:rsid w:val="00965448"/>
    <w:rsid w:val="00B64F7C"/>
    <w:rsid w:val="00C365A9"/>
    <w:rsid w:val="00CF0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EFC1E6"/>
  <w15:chartTrackingRefBased/>
  <w15:docId w15:val="{74702F59-1099-4950-AD41-C5FFA296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4F7C"/>
    <w:pPr>
      <w:spacing w:after="0" w:line="240" w:lineRule="auto"/>
    </w:pPr>
    <w:rPr>
      <w:sz w:val="20"/>
      <w:szCs w:val="20"/>
    </w:rPr>
  </w:style>
  <w:style w:type="character" w:customStyle="1" w:styleId="a4">
    <w:name w:val="Текст сноски Знак"/>
    <w:basedOn w:val="a0"/>
    <w:link w:val="a3"/>
    <w:uiPriority w:val="99"/>
    <w:semiHidden/>
    <w:rsid w:val="00B64F7C"/>
    <w:rPr>
      <w:sz w:val="20"/>
      <w:szCs w:val="20"/>
    </w:rPr>
  </w:style>
  <w:style w:type="character" w:styleId="a5">
    <w:name w:val="footnote reference"/>
    <w:uiPriority w:val="99"/>
    <w:rsid w:val="00B64F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garantF1://10080094.0" TargetMode="Externa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6345</Words>
  <Characters>36168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2019-09-27T10:05:00Z</dcterms:created>
  <dcterms:modified xsi:type="dcterms:W3CDTF">2019-10-08T06:28:00Z</dcterms:modified>
</cp:coreProperties>
</file>